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9BC6C" w14:textId="60C23171" w:rsidR="00EB60CE" w:rsidRDefault="00EB60CE" w:rsidP="00EB60CE">
      <w:pPr>
        <w:jc w:val="center"/>
        <w:rPr>
          <w:b/>
          <w:bCs/>
        </w:rPr>
      </w:pPr>
      <w:r w:rsidRPr="00853B43">
        <w:rPr>
          <w:b/>
          <w:bCs/>
        </w:rPr>
        <w:t>SBEADMR Working Group (2014-201</w:t>
      </w:r>
      <w:r>
        <w:rPr>
          <w:b/>
          <w:bCs/>
        </w:rPr>
        <w:t>6</w:t>
      </w:r>
      <w:r w:rsidRPr="00853B43">
        <w:rPr>
          <w:b/>
          <w:bCs/>
        </w:rPr>
        <w:t>) - Introduction</w:t>
      </w:r>
    </w:p>
    <w:p w14:paraId="0D7E5AFF" w14:textId="77777777" w:rsidR="00EB60CE" w:rsidRDefault="00EB60CE" w:rsidP="00EB60CE">
      <w:pPr>
        <w:rPr>
          <w:b/>
          <w:bCs/>
        </w:rPr>
      </w:pPr>
    </w:p>
    <w:p w14:paraId="4375A15C" w14:textId="77777777" w:rsidR="00EB60CE" w:rsidRPr="00240791" w:rsidRDefault="00EB60CE" w:rsidP="00EB60CE">
      <w:pPr>
        <w:rPr>
          <w:b/>
          <w:bCs/>
          <w:i/>
          <w:iCs/>
        </w:rPr>
      </w:pPr>
      <w:r w:rsidRPr="00240791">
        <w:rPr>
          <w:b/>
          <w:bCs/>
          <w:i/>
          <w:iCs/>
        </w:rPr>
        <w:t>Background</w:t>
      </w:r>
    </w:p>
    <w:p w14:paraId="12BC0D28" w14:textId="77777777" w:rsidR="00EB60CE" w:rsidRDefault="00EB60CE" w:rsidP="00EB60CE">
      <w:r>
        <w:t>In early 2014, the GMUG sponsored a public information meeting on a proposed spruce beetle epidemic and aspen decline management response (SBEADMR) and the intent to proceed with an Environmental Impact Statement (EIS) for the proposed project.  Given the public’s interest and concern with the proposed project, the Public Lands Partnership (PLP) issued an invitation seeking interested individuals to work together as the GMUG continued its efforts on the SBEADMR EIS.  The PLP convened the “kick-off” meeting of the SBEADMR Working Group (SWG) on 10/9/2014 as part of its role in helping the GMUG with outreach and public engagement.  The SWG was an informal citizen-based collaborative group that worked independently of the GMUG as it worked through the NEPA process.</w:t>
      </w:r>
    </w:p>
    <w:p w14:paraId="53517CFD" w14:textId="77777777" w:rsidR="00EB60CE" w:rsidRDefault="00EB60CE" w:rsidP="00EB60CE"/>
    <w:p w14:paraId="7834DE5B" w14:textId="77777777" w:rsidR="00EB60CE" w:rsidRPr="00240791" w:rsidRDefault="00EB60CE" w:rsidP="00EB60CE">
      <w:pPr>
        <w:rPr>
          <w:b/>
          <w:bCs/>
          <w:i/>
          <w:iCs/>
        </w:rPr>
      </w:pPr>
      <w:r w:rsidRPr="00240791">
        <w:rPr>
          <w:b/>
          <w:bCs/>
          <w:i/>
          <w:iCs/>
        </w:rPr>
        <w:t>Purpose</w:t>
      </w:r>
    </w:p>
    <w:p w14:paraId="1F435135" w14:textId="77777777" w:rsidR="00EB60CE" w:rsidRDefault="00EB60CE" w:rsidP="00EB60CE">
      <w:r>
        <w:t xml:space="preserve">The intent of the SWG was to bring together individuals representing diverse interests to share information and resources while working together cooperatively towards agreement on one or more issues, to provide suggestions/recommendations to the GMUG and enhance understanding of the proposed action.    </w:t>
      </w:r>
    </w:p>
    <w:p w14:paraId="748F1360" w14:textId="77777777" w:rsidR="00EB60CE" w:rsidRDefault="00EB60CE" w:rsidP="00EB60CE"/>
    <w:p w14:paraId="2FE741C3" w14:textId="77777777" w:rsidR="00EB60CE" w:rsidRDefault="00EB60CE" w:rsidP="00EB60CE">
      <w:r>
        <w:t>The subtabs below contain SWG meeting agenda and meeting notes from 10/9/2014 – 7/15/2016.</w:t>
      </w:r>
    </w:p>
    <w:p w14:paraId="4CA0534D" w14:textId="77777777" w:rsidR="00F10D3B" w:rsidRDefault="00F10D3B"/>
    <w:sectPr w:rsidR="00F1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7F"/>
    <w:rsid w:val="00A8087F"/>
    <w:rsid w:val="00EB60CE"/>
    <w:rsid w:val="00F1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577D"/>
  <w15:chartTrackingRefBased/>
  <w15:docId w15:val="{CB2C9A36-5235-4F99-88A9-70F65C82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0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2</cp:revision>
  <dcterms:created xsi:type="dcterms:W3CDTF">2020-12-08T01:24:00Z</dcterms:created>
  <dcterms:modified xsi:type="dcterms:W3CDTF">2020-12-08T01:24:00Z</dcterms:modified>
</cp:coreProperties>
</file>