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FDF7" w14:textId="6046BEAC" w:rsidR="00A94A7B" w:rsidRDefault="00B038CF" w:rsidP="00B038CF">
      <w:pPr>
        <w:tabs>
          <w:tab w:val="left" w:pos="1980"/>
        </w:tabs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ANNUAL SBEADMR TIMELINE AND ROLES</w:t>
      </w:r>
    </w:p>
    <w:p w14:paraId="52E65EFC" w14:textId="1FC4EAEE" w:rsidR="005B6B9D" w:rsidRPr="00B51FB4" w:rsidRDefault="00B038CF" w:rsidP="00B51FB4">
      <w:pPr>
        <w:tabs>
          <w:tab w:val="left" w:pos="1980"/>
        </w:tabs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(revised draft: October 2020)</w:t>
      </w:r>
    </w:p>
    <w:p w14:paraId="04FA8864" w14:textId="77777777" w:rsidR="00F34ADC" w:rsidRPr="00F34ADC" w:rsidRDefault="00F34ADC" w:rsidP="00085190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</w:p>
    <w:p w14:paraId="636D6E6A" w14:textId="77777777" w:rsidR="00085190" w:rsidRPr="0065206E" w:rsidRDefault="00085190" w:rsidP="00085190">
      <w:pPr>
        <w:tabs>
          <w:tab w:val="left" w:pos="1980"/>
        </w:tabs>
        <w:rPr>
          <w:rFonts w:asciiTheme="minorHAnsi" w:hAnsiTheme="minorHAnsi"/>
          <w:b/>
          <w:sz w:val="26"/>
          <w:szCs w:val="26"/>
        </w:rPr>
      </w:pPr>
      <w:r w:rsidRPr="0065206E">
        <w:rPr>
          <w:rFonts w:asciiTheme="minorHAnsi" w:hAnsiTheme="minorHAnsi"/>
          <w:b/>
          <w:sz w:val="26"/>
          <w:szCs w:val="26"/>
        </w:rPr>
        <w:t>February</w:t>
      </w:r>
    </w:p>
    <w:p w14:paraId="370686A2" w14:textId="77777777" w:rsidR="00963AB6" w:rsidRDefault="00656396" w:rsidP="00963AB6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February 1 </w:t>
      </w:r>
      <w:r w:rsidR="00963AB6">
        <w:rPr>
          <w:rFonts w:asciiTheme="minorHAnsi" w:hAnsiTheme="minorHAnsi"/>
          <w:b/>
          <w:sz w:val="22"/>
          <w:szCs w:val="22"/>
        </w:rPr>
        <w:t xml:space="preserve">- </w:t>
      </w:r>
      <w:r w:rsidR="00963AB6" w:rsidRPr="00DA1F47">
        <w:rPr>
          <w:rFonts w:asciiTheme="minorHAnsi" w:hAnsiTheme="minorHAnsi"/>
          <w:b/>
          <w:color w:val="7030A0"/>
          <w:sz w:val="22"/>
          <w:szCs w:val="22"/>
        </w:rPr>
        <w:t>Science team</w:t>
      </w:r>
      <w:r w:rsidR="00963AB6" w:rsidRPr="00DA1F47">
        <w:rPr>
          <w:rFonts w:asciiTheme="minorHAnsi" w:hAnsiTheme="minorHAnsi"/>
          <w:color w:val="7030A0"/>
          <w:sz w:val="22"/>
          <w:szCs w:val="22"/>
        </w:rPr>
        <w:t xml:space="preserve"> </w:t>
      </w:r>
      <w:r w:rsidR="00963AB6" w:rsidRPr="00DA1F47">
        <w:rPr>
          <w:rFonts w:asciiTheme="minorHAnsi" w:hAnsiTheme="minorHAnsi"/>
          <w:sz w:val="22"/>
          <w:szCs w:val="22"/>
        </w:rPr>
        <w:t>provides:</w:t>
      </w:r>
    </w:p>
    <w:p w14:paraId="1067B4E2" w14:textId="7C266D88" w:rsidR="00963AB6" w:rsidRPr="000F2F80" w:rsidRDefault="00963AB6" w:rsidP="00963AB6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Theme="minorHAnsi" w:hAnsiTheme="minorHAnsi"/>
        </w:rPr>
      </w:pPr>
      <w:r w:rsidRPr="00DA1F47">
        <w:rPr>
          <w:rFonts w:asciiTheme="minorHAnsi" w:hAnsiTheme="minorHAnsi"/>
        </w:rPr>
        <w:t xml:space="preserve">Updated </w:t>
      </w:r>
      <w:r w:rsidR="005B6B9D" w:rsidRPr="004E5B7F">
        <w:rPr>
          <w:rFonts w:asciiTheme="minorHAnsi" w:hAnsiTheme="minorHAnsi"/>
          <w:b/>
          <w:i/>
          <w:color w:val="4472C4" w:themeColor="accent5"/>
        </w:rPr>
        <w:t>Science Team Monitoring Matrix</w:t>
      </w:r>
      <w:r w:rsidRPr="00DA1F47">
        <w:rPr>
          <w:rFonts w:asciiTheme="minorHAnsi" w:hAnsiTheme="minorHAnsi"/>
        </w:rPr>
        <w:t xml:space="preserve">. Includes current findings and interpretation based on most recent season of field work. </w:t>
      </w:r>
      <w:r w:rsidR="00C22A09">
        <w:rPr>
          <w:rFonts w:asciiTheme="minorHAnsi" w:hAnsiTheme="minorHAnsi"/>
        </w:rPr>
        <w:t>New content</w:t>
      </w:r>
      <w:r w:rsidR="00E1652C">
        <w:rPr>
          <w:rFonts w:asciiTheme="minorHAnsi" w:hAnsiTheme="minorHAnsi"/>
        </w:rPr>
        <w:t>/interp</w:t>
      </w:r>
      <w:r w:rsidR="00213A7F">
        <w:rPr>
          <w:rFonts w:asciiTheme="minorHAnsi" w:hAnsiTheme="minorHAnsi"/>
        </w:rPr>
        <w:t>retation</w:t>
      </w:r>
      <w:r w:rsidR="00C22A09">
        <w:rPr>
          <w:rFonts w:asciiTheme="minorHAnsi" w:hAnsiTheme="minorHAnsi"/>
        </w:rPr>
        <w:t xml:space="preserve"> will be highlighted for AMG. </w:t>
      </w:r>
      <w:r w:rsidRPr="00DA1F47">
        <w:rPr>
          <w:rFonts w:asciiTheme="minorHAnsi" w:hAnsiTheme="minorHAnsi"/>
        </w:rPr>
        <w:t>(Sibold coordinates)</w:t>
      </w:r>
    </w:p>
    <w:p w14:paraId="7592EA8F" w14:textId="607AEB38" w:rsidR="00963AB6" w:rsidRPr="00DA1F47" w:rsidRDefault="005B6B9D" w:rsidP="00963AB6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Updated </w:t>
      </w:r>
      <w:r w:rsidRPr="004E5B7F">
        <w:rPr>
          <w:rFonts w:asciiTheme="minorHAnsi" w:hAnsiTheme="minorHAnsi"/>
          <w:b/>
          <w:i/>
          <w:color w:val="4472C4" w:themeColor="accent5"/>
        </w:rPr>
        <w:t>Science Team Summary</w:t>
      </w:r>
      <w:r w:rsidR="00F34ADC" w:rsidRPr="004E5B7F">
        <w:rPr>
          <w:rFonts w:asciiTheme="minorHAnsi" w:hAnsiTheme="minorHAnsi"/>
          <w:color w:val="4472C4" w:themeColor="accent5"/>
        </w:rPr>
        <w:t xml:space="preserve"> </w:t>
      </w:r>
      <w:r w:rsidR="00F34ADC">
        <w:rPr>
          <w:rFonts w:asciiTheme="minorHAnsi" w:hAnsiTheme="minorHAnsi"/>
        </w:rPr>
        <w:t>to be included</w:t>
      </w:r>
      <w:r w:rsidR="0065206E">
        <w:rPr>
          <w:rFonts w:asciiTheme="minorHAnsi" w:hAnsiTheme="minorHAnsi"/>
        </w:rPr>
        <w:t xml:space="preserve"> in December</w:t>
      </w:r>
      <w:r w:rsidR="008257CF">
        <w:rPr>
          <w:rFonts w:asciiTheme="minorHAnsi" w:hAnsiTheme="minorHAnsi"/>
        </w:rPr>
        <w:t xml:space="preserve"> 15</w:t>
      </w:r>
      <w:r w:rsidR="0065206E">
        <w:rPr>
          <w:rFonts w:asciiTheme="minorHAnsi" w:hAnsiTheme="minorHAnsi"/>
        </w:rPr>
        <w:t xml:space="preserve"> annual report. This will include new work and results from FY that ended in Sept</w:t>
      </w:r>
      <w:r w:rsidR="00963AB6">
        <w:rPr>
          <w:rFonts w:asciiTheme="minorHAnsi" w:hAnsiTheme="minorHAnsi"/>
        </w:rPr>
        <w:t xml:space="preserve"> </w:t>
      </w:r>
      <w:r w:rsidR="00963AB6" w:rsidRPr="00DA1F47">
        <w:rPr>
          <w:rFonts w:asciiTheme="minorHAnsi" w:hAnsiTheme="minorHAnsi"/>
        </w:rPr>
        <w:t>(Battaglia)</w:t>
      </w:r>
    </w:p>
    <w:p w14:paraId="6C5BC8FA" w14:textId="027EDF47" w:rsidR="00656396" w:rsidRPr="005B6B9D" w:rsidRDefault="00963AB6" w:rsidP="00085190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Theme="minorHAnsi" w:hAnsiTheme="minorHAnsi"/>
        </w:rPr>
      </w:pPr>
      <w:r w:rsidRPr="00DA1F47">
        <w:rPr>
          <w:rFonts w:asciiTheme="minorHAnsi" w:hAnsiTheme="minorHAnsi"/>
        </w:rPr>
        <w:t>A financial report summarizing spending tied to specific monitoring items</w:t>
      </w:r>
      <w:r w:rsidR="0065206E">
        <w:rPr>
          <w:rFonts w:asciiTheme="minorHAnsi" w:hAnsiTheme="minorHAnsi"/>
        </w:rPr>
        <w:t xml:space="preserve"> from previous FY</w:t>
      </w:r>
      <w:r w:rsidRPr="00DA1F47">
        <w:rPr>
          <w:rFonts w:asciiTheme="minorHAnsi" w:hAnsiTheme="minorHAnsi"/>
        </w:rPr>
        <w:t xml:space="preserve"> (</w:t>
      </w:r>
      <w:r w:rsidR="0065206E">
        <w:rPr>
          <w:rFonts w:asciiTheme="minorHAnsi" w:hAnsiTheme="minorHAnsi"/>
        </w:rPr>
        <w:t>Perovich</w:t>
      </w:r>
      <w:r w:rsidRPr="00DA1F47">
        <w:rPr>
          <w:rFonts w:asciiTheme="minorHAnsi" w:hAnsiTheme="minorHAnsi"/>
        </w:rPr>
        <w:t>)</w:t>
      </w:r>
    </w:p>
    <w:p w14:paraId="7831CAC5" w14:textId="4F4D766D" w:rsidR="00085190" w:rsidRDefault="0065206E" w:rsidP="00085190">
      <w:pPr>
        <w:tabs>
          <w:tab w:val="left" w:pos="1980"/>
        </w:tabs>
        <w:rPr>
          <w:rFonts w:asciiTheme="minorHAnsi" w:hAnsiTheme="minorHAnsi"/>
          <w:color w:val="7030A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Late February - </w:t>
      </w:r>
      <w:r w:rsidR="00085190" w:rsidRPr="0065206E">
        <w:rPr>
          <w:rFonts w:asciiTheme="minorHAnsi" w:hAnsiTheme="minorHAnsi"/>
          <w:b/>
          <w:sz w:val="22"/>
          <w:szCs w:val="22"/>
        </w:rPr>
        <w:t>Mid-winter stakeholders meeting</w:t>
      </w:r>
      <w:r>
        <w:rPr>
          <w:rFonts w:asciiTheme="minorHAnsi" w:hAnsiTheme="minorHAnsi"/>
          <w:sz w:val="22"/>
          <w:szCs w:val="22"/>
        </w:rPr>
        <w:t>. Beginning 2021</w:t>
      </w:r>
      <w:r w:rsidR="00085190" w:rsidRPr="00DA1F47">
        <w:rPr>
          <w:rFonts w:asciiTheme="minorHAnsi" w:hAnsiTheme="minorHAnsi"/>
          <w:sz w:val="22"/>
          <w:szCs w:val="22"/>
        </w:rPr>
        <w:t>, will combine Taylor and SBEADMR AMGs and alternate locations between Gunnison and Montrose</w:t>
      </w:r>
      <w:r w:rsidR="00A41E2F" w:rsidRPr="00DA1F47">
        <w:rPr>
          <w:rFonts w:asciiTheme="minorHAnsi" w:hAnsiTheme="minorHAnsi"/>
          <w:sz w:val="22"/>
          <w:szCs w:val="22"/>
        </w:rPr>
        <w:t>. See next page for roles and responsibilities.</w:t>
      </w:r>
      <w:r w:rsidR="00340073" w:rsidRPr="00DA1F47">
        <w:rPr>
          <w:rFonts w:asciiTheme="minorHAnsi" w:hAnsiTheme="minorHAnsi"/>
          <w:sz w:val="22"/>
          <w:szCs w:val="22"/>
        </w:rPr>
        <w:t xml:space="preserve"> </w:t>
      </w:r>
      <w:r w:rsidR="00C052BB" w:rsidRPr="00213A7F">
        <w:rPr>
          <w:rFonts w:asciiTheme="minorHAnsi" w:hAnsiTheme="minorHAnsi"/>
          <w:i/>
          <w:sz w:val="22"/>
          <w:szCs w:val="22"/>
        </w:rPr>
        <w:t>Science Team a</w:t>
      </w:r>
      <w:r w:rsidR="00340073" w:rsidRPr="00213A7F">
        <w:rPr>
          <w:rFonts w:asciiTheme="minorHAnsi" w:hAnsiTheme="minorHAnsi"/>
          <w:i/>
          <w:sz w:val="22"/>
          <w:szCs w:val="22"/>
        </w:rPr>
        <w:t>ttends</w:t>
      </w:r>
      <w:r w:rsidR="00AB4B7B" w:rsidRPr="00213A7F">
        <w:rPr>
          <w:rFonts w:asciiTheme="minorHAnsi" w:hAnsiTheme="minorHAnsi"/>
          <w:sz w:val="22"/>
          <w:szCs w:val="22"/>
        </w:rPr>
        <w:t>.</w:t>
      </w:r>
    </w:p>
    <w:p w14:paraId="293CE7D8" w14:textId="03B6DD59" w:rsidR="00A41E2F" w:rsidRPr="00B038CF" w:rsidRDefault="00CD2F6D" w:rsidP="00085190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30 day</w:t>
      </w:r>
      <w:proofErr w:type="gramEnd"/>
      <w:r>
        <w:rPr>
          <w:rFonts w:asciiTheme="minorHAnsi" w:hAnsiTheme="minorHAnsi"/>
        </w:rPr>
        <w:t xml:space="preserve"> informal comment period begins the day after the stakeholder meeting (</w:t>
      </w:r>
      <w:r w:rsidR="00C80CDE">
        <w:rPr>
          <w:rFonts w:asciiTheme="minorHAnsi" w:hAnsiTheme="minorHAnsi"/>
          <w:i/>
        </w:rPr>
        <w:t>Hutt</w:t>
      </w:r>
      <w:r>
        <w:rPr>
          <w:rFonts w:asciiTheme="minorHAnsi" w:hAnsiTheme="minorHAnsi"/>
          <w:i/>
        </w:rPr>
        <w:t>)</w:t>
      </w:r>
    </w:p>
    <w:p w14:paraId="2097221C" w14:textId="24979F5B" w:rsidR="00A41E2F" w:rsidRPr="0065206E" w:rsidRDefault="00A41E2F" w:rsidP="00085190">
      <w:pPr>
        <w:tabs>
          <w:tab w:val="left" w:pos="1980"/>
        </w:tabs>
        <w:rPr>
          <w:rFonts w:asciiTheme="minorHAnsi" w:hAnsiTheme="minorHAnsi"/>
          <w:b/>
          <w:sz w:val="26"/>
          <w:szCs w:val="26"/>
        </w:rPr>
      </w:pPr>
      <w:r w:rsidRPr="0065206E">
        <w:rPr>
          <w:rFonts w:asciiTheme="minorHAnsi" w:hAnsiTheme="minorHAnsi"/>
          <w:b/>
          <w:sz w:val="26"/>
          <w:szCs w:val="26"/>
        </w:rPr>
        <w:t>March</w:t>
      </w:r>
    </w:p>
    <w:p w14:paraId="6A545F65" w14:textId="61942EC5" w:rsidR="005B6B9D" w:rsidRDefault="005B6B9D" w:rsidP="00085190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AMG Monitoring subcommittee meeting</w:t>
      </w:r>
    </w:p>
    <w:p w14:paraId="4EAD5A6F" w14:textId="7246541D" w:rsidR="0033261A" w:rsidRDefault="0033261A" w:rsidP="00085190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Meets to write first draft of </w:t>
      </w:r>
      <w:r w:rsidRPr="004E5B7F">
        <w:rPr>
          <w:rFonts w:asciiTheme="minorHAnsi" w:hAnsiTheme="minorHAnsi"/>
          <w:b/>
          <w:i/>
          <w:color w:val="4472C4" w:themeColor="accent5"/>
          <w:sz w:val="22"/>
          <w:szCs w:val="22"/>
        </w:rPr>
        <w:t>AMG Annual Adaptive Management Report</w:t>
      </w:r>
      <w:r>
        <w:rPr>
          <w:rFonts w:asciiTheme="minorHAnsi" w:hAnsiTheme="minorHAnsi"/>
          <w:sz w:val="22"/>
          <w:szCs w:val="22"/>
        </w:rPr>
        <w:t>; including updates of AMG matrix based on latest Science Team matrix.</w:t>
      </w:r>
    </w:p>
    <w:p w14:paraId="0F15D65F" w14:textId="77777777" w:rsidR="0033261A" w:rsidRPr="0033261A" w:rsidRDefault="0033261A" w:rsidP="00085190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</w:p>
    <w:p w14:paraId="34174CB9" w14:textId="4A5BD59A" w:rsidR="007831B0" w:rsidRDefault="007831B0" w:rsidP="00085190">
      <w:pPr>
        <w:tabs>
          <w:tab w:val="left" w:pos="1980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April</w:t>
      </w:r>
    </w:p>
    <w:p w14:paraId="2C1009F9" w14:textId="6A727915" w:rsidR="0033261A" w:rsidRDefault="0033261A" w:rsidP="0033261A">
      <w:pPr>
        <w:tabs>
          <w:tab w:val="left" w:pos="19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AMG meeting (</w:t>
      </w:r>
      <w:r w:rsidRPr="0033261A">
        <w:rPr>
          <w:rFonts w:asciiTheme="minorHAnsi" w:hAnsiTheme="minorHAnsi"/>
          <w:b/>
          <w:i/>
          <w:sz w:val="22"/>
          <w:szCs w:val="22"/>
        </w:rPr>
        <w:t>late April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449BFBE3" w14:textId="205EDC0F" w:rsidR="0033261A" w:rsidRDefault="0033261A" w:rsidP="0033261A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and approve draft </w:t>
      </w:r>
      <w:r w:rsidRPr="004E5B7F">
        <w:rPr>
          <w:rFonts w:asciiTheme="minorHAnsi" w:hAnsiTheme="minorHAnsi"/>
          <w:b/>
          <w:i/>
          <w:color w:val="4472C4" w:themeColor="accent5"/>
          <w:sz w:val="22"/>
          <w:szCs w:val="22"/>
        </w:rPr>
        <w:t>AMG Annual Adaptive Management Report</w:t>
      </w:r>
      <w:r>
        <w:rPr>
          <w:rFonts w:asciiTheme="minorHAnsi" w:hAnsiTheme="minorHAnsi"/>
          <w:sz w:val="22"/>
          <w:szCs w:val="22"/>
        </w:rPr>
        <w:t>; finalize recommendations for adaptations prior to FLT management review.</w:t>
      </w:r>
    </w:p>
    <w:p w14:paraId="0E4CD97B" w14:textId="25D6A214" w:rsidR="0033261A" w:rsidRPr="0033261A" w:rsidRDefault="0033261A" w:rsidP="0033261A">
      <w:pPr>
        <w:tabs>
          <w:tab w:val="left" w:pos="198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GMUG will summarize &amp; respond to comments from </w:t>
      </w:r>
      <w:proofErr w:type="gramStart"/>
      <w:r>
        <w:rPr>
          <w:rFonts w:asciiTheme="minorHAnsi" w:hAnsiTheme="minorHAnsi"/>
          <w:sz w:val="22"/>
          <w:szCs w:val="22"/>
        </w:rPr>
        <w:t>30 day</w:t>
      </w:r>
      <w:proofErr w:type="gramEnd"/>
      <w:r>
        <w:rPr>
          <w:rFonts w:asciiTheme="minorHAnsi" w:hAnsiTheme="minorHAnsi"/>
          <w:sz w:val="22"/>
          <w:szCs w:val="22"/>
        </w:rPr>
        <w:t xml:space="preserve"> informal period </w:t>
      </w:r>
      <w:r>
        <w:rPr>
          <w:rFonts w:asciiTheme="minorHAnsi" w:hAnsiTheme="minorHAnsi"/>
          <w:i/>
          <w:sz w:val="22"/>
          <w:szCs w:val="22"/>
        </w:rPr>
        <w:t>(</w:t>
      </w:r>
      <w:r w:rsidR="00C80CDE">
        <w:rPr>
          <w:rFonts w:asciiTheme="minorHAnsi" w:hAnsiTheme="minorHAnsi"/>
          <w:i/>
          <w:sz w:val="22"/>
          <w:szCs w:val="22"/>
        </w:rPr>
        <w:t>Hutt</w:t>
      </w:r>
      <w:r>
        <w:rPr>
          <w:rFonts w:asciiTheme="minorHAnsi" w:hAnsiTheme="minorHAnsi"/>
          <w:i/>
          <w:sz w:val="22"/>
          <w:szCs w:val="22"/>
        </w:rPr>
        <w:t>)</w:t>
      </w:r>
    </w:p>
    <w:p w14:paraId="4B060FEE" w14:textId="3154E195" w:rsidR="0033261A" w:rsidRPr="00DA1F47" w:rsidRDefault="0033261A" w:rsidP="0033261A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Discuss date for field trips (BMP review and treatment review)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29DFE32" w14:textId="77777777" w:rsidR="0033261A" w:rsidRPr="00DA1F47" w:rsidRDefault="0033261A" w:rsidP="0033261A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Theme="minorHAnsi" w:hAnsiTheme="minorHAnsi"/>
        </w:rPr>
      </w:pPr>
      <w:r w:rsidRPr="00DA1F47">
        <w:rPr>
          <w:rFonts w:asciiTheme="minorHAnsi" w:hAnsiTheme="minorHAnsi"/>
        </w:rPr>
        <w:t xml:space="preserve">Scheduled by </w:t>
      </w:r>
      <w:r w:rsidRPr="00DA1F47">
        <w:rPr>
          <w:rFonts w:asciiTheme="minorHAnsi" w:hAnsiTheme="minorHAnsi"/>
          <w:b/>
          <w:i/>
        </w:rPr>
        <w:t>Susan Hansen</w:t>
      </w:r>
    </w:p>
    <w:p w14:paraId="422D8ABF" w14:textId="599163FA" w:rsidR="0033261A" w:rsidRPr="00DA1F47" w:rsidRDefault="0033261A" w:rsidP="0033261A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Theme="minorHAnsi" w:hAnsiTheme="minorHAnsi"/>
        </w:rPr>
      </w:pPr>
      <w:r w:rsidRPr="00DA1F47">
        <w:rPr>
          <w:rFonts w:asciiTheme="minorHAnsi" w:hAnsiTheme="minorHAnsi"/>
        </w:rPr>
        <w:t xml:space="preserve">Attended by </w:t>
      </w:r>
      <w:r w:rsidR="00C80CDE">
        <w:rPr>
          <w:rFonts w:asciiTheme="minorHAnsi" w:hAnsiTheme="minorHAnsi"/>
          <w:b/>
          <w:i/>
        </w:rPr>
        <w:t>Speas</w:t>
      </w:r>
      <w:r w:rsidRPr="00DA1F47">
        <w:rPr>
          <w:rFonts w:asciiTheme="minorHAnsi" w:hAnsiTheme="minorHAnsi"/>
          <w:b/>
          <w:i/>
        </w:rPr>
        <w:t xml:space="preserve">, </w:t>
      </w:r>
      <w:r w:rsidR="00C80CDE">
        <w:rPr>
          <w:rFonts w:asciiTheme="minorHAnsi" w:hAnsiTheme="minorHAnsi"/>
          <w:b/>
          <w:i/>
        </w:rPr>
        <w:t>Hutt</w:t>
      </w:r>
      <w:r w:rsidRPr="00DA1F47">
        <w:rPr>
          <w:rFonts w:asciiTheme="minorHAnsi" w:hAnsiTheme="minorHAnsi"/>
          <w:b/>
          <w:i/>
        </w:rPr>
        <w:t xml:space="preserve">, </w:t>
      </w:r>
      <w:r w:rsidR="00C80CDE">
        <w:rPr>
          <w:rFonts w:asciiTheme="minorHAnsi" w:hAnsiTheme="minorHAnsi"/>
          <w:b/>
          <w:i/>
        </w:rPr>
        <w:t>Perovich</w:t>
      </w:r>
      <w:r w:rsidRPr="00DA1F47">
        <w:rPr>
          <w:rFonts w:asciiTheme="minorHAnsi" w:hAnsiTheme="minorHAnsi"/>
          <w:b/>
          <w:i/>
        </w:rPr>
        <w:t xml:space="preserve">, </w:t>
      </w:r>
      <w:r w:rsidR="00C80CDE">
        <w:rPr>
          <w:rFonts w:asciiTheme="minorHAnsi" w:hAnsiTheme="minorHAnsi"/>
          <w:b/>
          <w:i/>
        </w:rPr>
        <w:t>K. Phillips</w:t>
      </w:r>
    </w:p>
    <w:p w14:paraId="685A182F" w14:textId="6D6658B0" w:rsidR="007831B0" w:rsidRPr="00213A7F" w:rsidRDefault="0033261A" w:rsidP="00085190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Theme="minorHAnsi" w:hAnsiTheme="minorHAnsi"/>
        </w:rPr>
      </w:pPr>
      <w:r w:rsidRPr="00213A7F">
        <w:rPr>
          <w:rFonts w:asciiTheme="minorHAnsi" w:hAnsiTheme="minorHAnsi"/>
          <w:i/>
        </w:rPr>
        <w:t>Science Team available by phone</w:t>
      </w:r>
    </w:p>
    <w:p w14:paraId="442C8FA9" w14:textId="35630DDB" w:rsidR="00A41E2F" w:rsidRPr="0065206E" w:rsidRDefault="00A41E2F" w:rsidP="00085190">
      <w:pPr>
        <w:tabs>
          <w:tab w:val="left" w:pos="1980"/>
        </w:tabs>
        <w:rPr>
          <w:rFonts w:asciiTheme="minorHAnsi" w:hAnsiTheme="minorHAnsi"/>
          <w:b/>
          <w:sz w:val="26"/>
          <w:szCs w:val="26"/>
        </w:rPr>
      </w:pPr>
      <w:r w:rsidRPr="0065206E">
        <w:rPr>
          <w:rFonts w:asciiTheme="minorHAnsi" w:hAnsiTheme="minorHAnsi"/>
          <w:b/>
          <w:sz w:val="26"/>
          <w:szCs w:val="26"/>
        </w:rPr>
        <w:t>May</w:t>
      </w:r>
    </w:p>
    <w:p w14:paraId="4CC0C1FB" w14:textId="57474827" w:rsidR="005720CC" w:rsidRPr="00DA1F47" w:rsidRDefault="005720CC" w:rsidP="005720CC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FLT management review (</w:t>
      </w:r>
      <w:r w:rsidR="00C80CDE">
        <w:rPr>
          <w:rFonts w:asciiTheme="minorHAnsi" w:hAnsiTheme="minorHAnsi"/>
          <w:b/>
          <w:i/>
          <w:sz w:val="22"/>
          <w:szCs w:val="22"/>
        </w:rPr>
        <w:t>Speas</w:t>
      </w:r>
      <w:r w:rsidRPr="00DA1F47">
        <w:rPr>
          <w:rFonts w:asciiTheme="minorHAnsi" w:hAnsiTheme="minorHAnsi"/>
          <w:sz w:val="22"/>
          <w:szCs w:val="22"/>
        </w:rPr>
        <w:t>)</w:t>
      </w:r>
    </w:p>
    <w:p w14:paraId="7C90101F" w14:textId="1835B7BD" w:rsidR="00A41E2F" w:rsidRPr="00DA1F47" w:rsidRDefault="00A41E2F" w:rsidP="00085190">
      <w:pPr>
        <w:tabs>
          <w:tab w:val="left" w:pos="1980"/>
        </w:tabs>
        <w:rPr>
          <w:rFonts w:asciiTheme="minorHAnsi" w:hAnsiTheme="minorHAnsi"/>
          <w:b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Post outcomes of management review on SBEADMR website (</w:t>
      </w:r>
      <w:r w:rsidR="00C80CDE" w:rsidRPr="00C80CDE">
        <w:rPr>
          <w:rFonts w:asciiTheme="minorHAnsi" w:hAnsiTheme="minorHAnsi"/>
          <w:b/>
          <w:i/>
          <w:sz w:val="22"/>
          <w:szCs w:val="22"/>
        </w:rPr>
        <w:t>K.</w:t>
      </w:r>
      <w:r w:rsidR="00C80CDE">
        <w:rPr>
          <w:rFonts w:asciiTheme="minorHAnsi" w:hAnsiTheme="minorHAnsi"/>
          <w:sz w:val="22"/>
          <w:szCs w:val="22"/>
        </w:rPr>
        <w:t xml:space="preserve"> </w:t>
      </w:r>
      <w:r w:rsidR="00C80CDE">
        <w:rPr>
          <w:rFonts w:asciiTheme="minorHAnsi" w:hAnsiTheme="minorHAnsi"/>
          <w:b/>
          <w:i/>
          <w:sz w:val="22"/>
          <w:szCs w:val="22"/>
        </w:rPr>
        <w:t>Phillips</w:t>
      </w:r>
      <w:r w:rsidRPr="00DA1F47">
        <w:rPr>
          <w:rFonts w:asciiTheme="minorHAnsi" w:hAnsiTheme="minorHAnsi"/>
          <w:b/>
          <w:sz w:val="22"/>
          <w:szCs w:val="22"/>
        </w:rPr>
        <w:t>)</w:t>
      </w:r>
    </w:p>
    <w:p w14:paraId="3DC76B46" w14:textId="77777777" w:rsidR="00A41E2F" w:rsidRPr="00DA1F47" w:rsidRDefault="00A41E2F" w:rsidP="00085190">
      <w:pPr>
        <w:tabs>
          <w:tab w:val="left" w:pos="1980"/>
        </w:tabs>
        <w:rPr>
          <w:rFonts w:asciiTheme="minorHAnsi" w:hAnsiTheme="minorHAnsi"/>
          <w:b/>
          <w:sz w:val="22"/>
          <w:szCs w:val="22"/>
        </w:rPr>
      </w:pPr>
    </w:p>
    <w:p w14:paraId="1F26C736" w14:textId="77777777" w:rsidR="00B038CF" w:rsidRDefault="00B038CF">
      <w:pPr>
        <w:spacing w:after="160" w:line="259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br w:type="page"/>
      </w:r>
    </w:p>
    <w:p w14:paraId="266B3991" w14:textId="19564F24" w:rsidR="00A41E2F" w:rsidRPr="0065206E" w:rsidRDefault="0065206E" w:rsidP="00085190">
      <w:pPr>
        <w:tabs>
          <w:tab w:val="left" w:pos="1980"/>
        </w:tabs>
        <w:rPr>
          <w:rFonts w:asciiTheme="minorHAnsi" w:hAnsiTheme="minorHAnsi"/>
          <w:b/>
          <w:sz w:val="26"/>
          <w:szCs w:val="26"/>
        </w:rPr>
      </w:pPr>
      <w:r w:rsidRPr="0065206E">
        <w:rPr>
          <w:rFonts w:asciiTheme="minorHAnsi" w:hAnsiTheme="minorHAnsi"/>
          <w:b/>
          <w:sz w:val="26"/>
          <w:szCs w:val="26"/>
        </w:rPr>
        <w:lastRenderedPageBreak/>
        <w:t>July/August</w:t>
      </w:r>
    </w:p>
    <w:p w14:paraId="7A8C410B" w14:textId="5B6D9D6F" w:rsidR="00A41E2F" w:rsidRPr="00DA1F47" w:rsidRDefault="00A41E2F" w:rsidP="00085190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 xml:space="preserve">Interdisciplinary Team/AMG </w:t>
      </w:r>
      <w:r w:rsidR="002A6E3B">
        <w:rPr>
          <w:rFonts w:asciiTheme="minorHAnsi" w:hAnsiTheme="minorHAnsi"/>
          <w:sz w:val="22"/>
          <w:szCs w:val="22"/>
        </w:rPr>
        <w:t xml:space="preserve">BMP </w:t>
      </w:r>
      <w:r w:rsidRPr="00DA1F47">
        <w:rPr>
          <w:rFonts w:asciiTheme="minorHAnsi" w:hAnsiTheme="minorHAnsi"/>
          <w:sz w:val="22"/>
          <w:szCs w:val="22"/>
        </w:rPr>
        <w:t>review of a project</w:t>
      </w:r>
      <w:r w:rsidR="005720CC" w:rsidRPr="00DA1F47">
        <w:rPr>
          <w:rFonts w:asciiTheme="minorHAnsi" w:hAnsiTheme="minorHAnsi"/>
          <w:sz w:val="22"/>
          <w:szCs w:val="22"/>
        </w:rPr>
        <w:t xml:space="preserve"> (internal review first, then AMG review 1-2 weeks later)</w:t>
      </w:r>
    </w:p>
    <w:p w14:paraId="0CD2C57B" w14:textId="0FE76E8F" w:rsidR="005720CC" w:rsidRPr="00DA1F47" w:rsidRDefault="005720CC" w:rsidP="005720CC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Theme="minorHAnsi" w:hAnsiTheme="minorHAnsi"/>
        </w:rPr>
      </w:pPr>
      <w:r w:rsidRPr="00DA1F47">
        <w:rPr>
          <w:rFonts w:asciiTheme="minorHAnsi" w:hAnsiTheme="minorHAnsi"/>
        </w:rPr>
        <w:t xml:space="preserve">Organized by </w:t>
      </w:r>
      <w:r w:rsidR="00C80CDE">
        <w:rPr>
          <w:rFonts w:asciiTheme="minorHAnsi" w:hAnsiTheme="minorHAnsi"/>
          <w:b/>
          <w:i/>
        </w:rPr>
        <w:t>Hutt</w:t>
      </w:r>
    </w:p>
    <w:p w14:paraId="768241F3" w14:textId="0924A867" w:rsidR="006A0527" w:rsidRPr="00DA1F47" w:rsidRDefault="00A41E2F" w:rsidP="00085190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Stakeholder Treatment Review</w:t>
      </w:r>
      <w:r w:rsidR="001B32D8" w:rsidRPr="00DA1F47">
        <w:rPr>
          <w:rFonts w:asciiTheme="minorHAnsi" w:hAnsiTheme="minorHAnsi"/>
          <w:sz w:val="22"/>
          <w:szCs w:val="22"/>
        </w:rPr>
        <w:t xml:space="preserve"> (Annual Field Trip)</w:t>
      </w:r>
    </w:p>
    <w:p w14:paraId="1F044487" w14:textId="7345F767" w:rsidR="005720CC" w:rsidRPr="00DA1F47" w:rsidRDefault="005720CC" w:rsidP="00085190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Theme="minorHAnsi" w:hAnsiTheme="minorHAnsi"/>
        </w:rPr>
      </w:pPr>
      <w:r w:rsidRPr="00DA1F47">
        <w:rPr>
          <w:rFonts w:asciiTheme="minorHAnsi" w:hAnsiTheme="minorHAnsi"/>
        </w:rPr>
        <w:t xml:space="preserve">Organized by </w:t>
      </w:r>
      <w:r w:rsidR="00C80CDE">
        <w:rPr>
          <w:rFonts w:asciiTheme="minorHAnsi" w:hAnsiTheme="minorHAnsi"/>
          <w:b/>
          <w:i/>
        </w:rPr>
        <w:t>Hutt</w:t>
      </w:r>
    </w:p>
    <w:p w14:paraId="45409712" w14:textId="61112716" w:rsidR="00A41E2F" w:rsidRPr="00213A7F" w:rsidRDefault="00C052BB" w:rsidP="00085190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Theme="minorHAnsi" w:hAnsiTheme="minorHAnsi"/>
        </w:rPr>
      </w:pPr>
      <w:r w:rsidRPr="00213A7F">
        <w:rPr>
          <w:rFonts w:asciiTheme="minorHAnsi" w:hAnsiTheme="minorHAnsi"/>
          <w:i/>
        </w:rPr>
        <w:t>Science team attends</w:t>
      </w:r>
    </w:p>
    <w:p w14:paraId="51EB048C" w14:textId="01FC7E5D" w:rsidR="005B6B9D" w:rsidRDefault="005B6B9D" w:rsidP="005B6B9D">
      <w:pPr>
        <w:tabs>
          <w:tab w:val="left" w:pos="1980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October</w:t>
      </w:r>
    </w:p>
    <w:p w14:paraId="6C18B8A7" w14:textId="3E1AD6B9" w:rsidR="00B61D9A" w:rsidRDefault="005B6B9D" w:rsidP="005B6B9D">
      <w:pPr>
        <w:tabs>
          <w:tab w:val="left" w:pos="1980"/>
        </w:tabs>
        <w:rPr>
          <w:rFonts w:asciiTheme="minorHAnsi" w:hAnsiTheme="minorHAnsi"/>
          <w:b/>
          <w:sz w:val="22"/>
          <w:szCs w:val="22"/>
        </w:rPr>
      </w:pPr>
      <w:r w:rsidRPr="00B61D9A">
        <w:rPr>
          <w:rFonts w:asciiTheme="minorHAnsi" w:hAnsiTheme="minorHAnsi"/>
          <w:b/>
          <w:sz w:val="22"/>
          <w:szCs w:val="22"/>
        </w:rPr>
        <w:t>AMG meeting</w:t>
      </w:r>
    </w:p>
    <w:p w14:paraId="26AC3A32" w14:textId="16F8C9AD" w:rsidR="00B61D9A" w:rsidRDefault="00B61D9A" w:rsidP="005B6B9D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Share BMP review from summer field trip (</w:t>
      </w:r>
      <w:r w:rsidR="00C80CDE">
        <w:rPr>
          <w:rFonts w:asciiTheme="minorHAnsi" w:hAnsiTheme="minorHAnsi"/>
          <w:b/>
          <w:sz w:val="22"/>
          <w:szCs w:val="22"/>
        </w:rPr>
        <w:t>Speas</w:t>
      </w:r>
      <w:r w:rsidR="002A6E3B">
        <w:rPr>
          <w:rFonts w:asciiTheme="minorHAnsi" w:hAnsiTheme="minorHAnsi"/>
          <w:b/>
          <w:sz w:val="22"/>
          <w:szCs w:val="22"/>
        </w:rPr>
        <w:t>/</w:t>
      </w:r>
      <w:r w:rsidR="00C80CDE">
        <w:rPr>
          <w:rFonts w:asciiTheme="minorHAnsi" w:hAnsiTheme="minorHAnsi"/>
          <w:b/>
          <w:sz w:val="22"/>
          <w:szCs w:val="22"/>
        </w:rPr>
        <w:t>Hutt</w:t>
      </w:r>
      <w:r>
        <w:rPr>
          <w:rFonts w:asciiTheme="minorHAnsi" w:hAnsiTheme="minorHAnsi"/>
          <w:sz w:val="22"/>
          <w:szCs w:val="22"/>
        </w:rPr>
        <w:t>)</w:t>
      </w:r>
    </w:p>
    <w:p w14:paraId="49649440" w14:textId="7AEFFD18" w:rsidR="002A6E3B" w:rsidRPr="00B61D9A" w:rsidRDefault="002A6E3B" w:rsidP="005B6B9D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discussion/check-in</w:t>
      </w:r>
    </w:p>
    <w:p w14:paraId="5B2C69FD" w14:textId="77777777" w:rsidR="005B6B9D" w:rsidRDefault="005B6B9D" w:rsidP="005B6B9D">
      <w:pPr>
        <w:tabs>
          <w:tab w:val="left" w:pos="1980"/>
        </w:tabs>
        <w:rPr>
          <w:rFonts w:asciiTheme="minorHAnsi" w:hAnsiTheme="minorHAnsi"/>
          <w:b/>
          <w:sz w:val="26"/>
          <w:szCs w:val="26"/>
        </w:rPr>
      </w:pPr>
    </w:p>
    <w:p w14:paraId="00C805B3" w14:textId="0FAF8275" w:rsidR="005B6B9D" w:rsidRPr="0065206E" w:rsidRDefault="005B6B9D" w:rsidP="005B6B9D">
      <w:pPr>
        <w:tabs>
          <w:tab w:val="left" w:pos="1980"/>
        </w:tabs>
        <w:rPr>
          <w:rFonts w:asciiTheme="minorHAnsi" w:hAnsiTheme="minorHAnsi"/>
          <w:b/>
          <w:sz w:val="26"/>
          <w:szCs w:val="26"/>
        </w:rPr>
      </w:pPr>
      <w:r w:rsidRPr="0065206E">
        <w:rPr>
          <w:rFonts w:asciiTheme="minorHAnsi" w:hAnsiTheme="minorHAnsi"/>
          <w:b/>
          <w:sz w:val="26"/>
          <w:szCs w:val="26"/>
        </w:rPr>
        <w:t>November</w:t>
      </w:r>
    </w:p>
    <w:p w14:paraId="148F5D93" w14:textId="62EC582E" w:rsidR="005B6B9D" w:rsidRPr="00DA1F47" w:rsidRDefault="005B6B9D" w:rsidP="005B6B9D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b/>
          <w:color w:val="7030A0"/>
          <w:sz w:val="22"/>
          <w:szCs w:val="22"/>
        </w:rPr>
        <w:t>Science team</w:t>
      </w:r>
      <w:r w:rsidRPr="00DA1F47">
        <w:rPr>
          <w:rFonts w:asciiTheme="minorHAnsi" w:hAnsiTheme="minorHAnsi"/>
          <w:color w:val="7030A0"/>
          <w:sz w:val="22"/>
          <w:szCs w:val="22"/>
        </w:rPr>
        <w:t xml:space="preserve"> </w:t>
      </w:r>
      <w:r w:rsidRPr="00DA1F47">
        <w:rPr>
          <w:rFonts w:asciiTheme="minorHAnsi" w:hAnsiTheme="minorHAnsi"/>
          <w:sz w:val="22"/>
          <w:szCs w:val="22"/>
        </w:rPr>
        <w:t>meeting in Fort Collins (</w:t>
      </w:r>
      <w:r w:rsidR="00C80CDE">
        <w:rPr>
          <w:rFonts w:asciiTheme="minorHAnsi" w:hAnsiTheme="minorHAnsi"/>
          <w:b/>
          <w:i/>
          <w:sz w:val="22"/>
          <w:szCs w:val="22"/>
        </w:rPr>
        <w:t>Perovich</w:t>
      </w:r>
      <w:r w:rsidRPr="00DA1F47">
        <w:rPr>
          <w:rFonts w:asciiTheme="minorHAnsi" w:hAnsiTheme="minorHAnsi"/>
          <w:sz w:val="22"/>
          <w:szCs w:val="22"/>
        </w:rPr>
        <w:t xml:space="preserve"> organizes, </w:t>
      </w:r>
      <w:r w:rsidR="00C80CDE">
        <w:rPr>
          <w:rFonts w:asciiTheme="minorHAnsi" w:hAnsiTheme="minorHAnsi"/>
          <w:b/>
          <w:i/>
          <w:sz w:val="22"/>
          <w:szCs w:val="22"/>
        </w:rPr>
        <w:t>Perovich</w:t>
      </w:r>
      <w:r w:rsidRPr="00DA1F47">
        <w:rPr>
          <w:rFonts w:asciiTheme="minorHAnsi" w:hAnsiTheme="minorHAnsi"/>
          <w:b/>
          <w:i/>
          <w:sz w:val="22"/>
          <w:szCs w:val="22"/>
        </w:rPr>
        <w:t xml:space="preserve">, </w:t>
      </w:r>
      <w:proofErr w:type="spellStart"/>
      <w:r w:rsidR="00C80CDE">
        <w:rPr>
          <w:rFonts w:asciiTheme="minorHAnsi" w:hAnsiTheme="minorHAnsi"/>
          <w:b/>
          <w:i/>
          <w:sz w:val="22"/>
          <w:szCs w:val="22"/>
        </w:rPr>
        <w:t>Speas</w:t>
      </w:r>
      <w:proofErr w:type="spellEnd"/>
      <w:r w:rsidRPr="00DA1F47"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C80CDE">
        <w:rPr>
          <w:rFonts w:asciiTheme="minorHAnsi" w:hAnsiTheme="minorHAnsi"/>
          <w:b/>
          <w:i/>
          <w:sz w:val="22"/>
          <w:szCs w:val="22"/>
        </w:rPr>
        <w:t>Hutt</w:t>
      </w:r>
      <w:r w:rsidRPr="00DA1F47">
        <w:rPr>
          <w:rFonts w:asciiTheme="minorHAnsi" w:hAnsiTheme="minorHAnsi"/>
          <w:b/>
          <w:i/>
          <w:sz w:val="22"/>
          <w:szCs w:val="22"/>
        </w:rPr>
        <w:t xml:space="preserve"> &amp; Science Team</w:t>
      </w:r>
      <w:r w:rsidRPr="00DA1F47">
        <w:rPr>
          <w:rFonts w:asciiTheme="minorHAnsi" w:hAnsiTheme="minorHAnsi"/>
          <w:sz w:val="22"/>
          <w:szCs w:val="22"/>
        </w:rPr>
        <w:t xml:space="preserve"> attend)</w:t>
      </w:r>
    </w:p>
    <w:p w14:paraId="5B05970F" w14:textId="77777777" w:rsidR="005B6B9D" w:rsidRPr="00DA1F47" w:rsidRDefault="005B6B9D" w:rsidP="005B6B9D">
      <w:pPr>
        <w:pStyle w:val="ListParagraph"/>
        <w:numPr>
          <w:ilvl w:val="0"/>
          <w:numId w:val="4"/>
        </w:numPr>
        <w:tabs>
          <w:tab w:val="left" w:pos="1980"/>
        </w:tabs>
        <w:rPr>
          <w:rFonts w:asciiTheme="minorHAnsi" w:hAnsiTheme="minorHAnsi"/>
        </w:rPr>
      </w:pPr>
      <w:r w:rsidRPr="00DA1F47">
        <w:rPr>
          <w:rFonts w:asciiTheme="minorHAnsi" w:hAnsiTheme="minorHAnsi"/>
        </w:rPr>
        <w:t>Finalize workplan &amp; budget for that FY (including following summer’s field work)</w:t>
      </w:r>
    </w:p>
    <w:p w14:paraId="00810ACF" w14:textId="77777777" w:rsidR="005B6B9D" w:rsidRPr="00DA1F47" w:rsidRDefault="005B6B9D" w:rsidP="005B6B9D">
      <w:pPr>
        <w:pStyle w:val="ListParagraph"/>
        <w:numPr>
          <w:ilvl w:val="0"/>
          <w:numId w:val="4"/>
        </w:numPr>
        <w:tabs>
          <w:tab w:val="left" w:pos="1980"/>
        </w:tabs>
        <w:rPr>
          <w:rFonts w:asciiTheme="minorHAnsi" w:hAnsiTheme="minorHAnsi"/>
        </w:rPr>
      </w:pPr>
      <w:r w:rsidRPr="00DA1F47">
        <w:rPr>
          <w:rFonts w:asciiTheme="minorHAnsi" w:hAnsiTheme="minorHAnsi"/>
        </w:rPr>
        <w:t>Select date for February meeting</w:t>
      </w:r>
    </w:p>
    <w:p w14:paraId="718855A7" w14:textId="77777777" w:rsidR="005B6B9D" w:rsidRPr="0065206E" w:rsidRDefault="005B6B9D" w:rsidP="005B6B9D">
      <w:pPr>
        <w:tabs>
          <w:tab w:val="left" w:pos="1980"/>
        </w:tabs>
        <w:rPr>
          <w:rFonts w:asciiTheme="minorHAnsi" w:hAnsiTheme="minorHAnsi"/>
          <w:b/>
          <w:sz w:val="26"/>
          <w:szCs w:val="26"/>
        </w:rPr>
      </w:pPr>
      <w:r w:rsidRPr="0065206E">
        <w:rPr>
          <w:rFonts w:asciiTheme="minorHAnsi" w:hAnsiTheme="minorHAnsi"/>
          <w:b/>
          <w:sz w:val="26"/>
          <w:szCs w:val="26"/>
        </w:rPr>
        <w:t>December</w:t>
      </w:r>
    </w:p>
    <w:p w14:paraId="164AD930" w14:textId="77777777" w:rsidR="005B6B9D" w:rsidRDefault="005B6B9D" w:rsidP="005B6B9D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December 15 – </w:t>
      </w:r>
      <w:r w:rsidRPr="004E5B7F">
        <w:rPr>
          <w:rFonts w:asciiTheme="minorHAnsi" w:hAnsiTheme="minorHAnsi"/>
          <w:b/>
          <w:i/>
          <w:color w:val="4472C4" w:themeColor="accent5"/>
          <w:sz w:val="22"/>
          <w:szCs w:val="22"/>
        </w:rPr>
        <w:t>SBEADMR Community Report</w:t>
      </w:r>
      <w:r w:rsidRPr="004E5B7F">
        <w:rPr>
          <w:rFonts w:asciiTheme="minorHAnsi" w:hAnsiTheme="minorHAnsi"/>
          <w:color w:val="4472C4" w:themeColor="accent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complete</w:t>
      </w:r>
    </w:p>
    <w:p w14:paraId="507ACCA5" w14:textId="77777777" w:rsidR="005B6B9D" w:rsidRDefault="005B6B9D" w:rsidP="005B6B9D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Includes:</w:t>
      </w:r>
    </w:p>
    <w:p w14:paraId="1209B75A" w14:textId="21843ED3" w:rsidR="005B6B9D" w:rsidRPr="00CD2F6D" w:rsidRDefault="005B6B9D" w:rsidP="005B6B9D">
      <w:pPr>
        <w:pStyle w:val="ListParagraph"/>
        <w:numPr>
          <w:ilvl w:val="0"/>
          <w:numId w:val="4"/>
        </w:numPr>
        <w:tabs>
          <w:tab w:val="left" w:pos="1980"/>
        </w:tabs>
        <w:rPr>
          <w:rFonts w:asciiTheme="minorHAnsi" w:hAnsiTheme="minorHAnsi"/>
        </w:rPr>
      </w:pPr>
      <w:r w:rsidRPr="00CD2F6D">
        <w:rPr>
          <w:rFonts w:asciiTheme="minorHAnsi" w:hAnsiTheme="minorHAnsi"/>
        </w:rPr>
        <w:t>SBEADMR Science Team updates (material covered in prev</w:t>
      </w:r>
      <w:r w:rsidR="00213A7F">
        <w:rPr>
          <w:rFonts w:asciiTheme="minorHAnsi" w:hAnsiTheme="minorHAnsi"/>
        </w:rPr>
        <w:t>ious</w:t>
      </w:r>
      <w:r w:rsidRPr="00CD2F6D">
        <w:rPr>
          <w:rFonts w:asciiTheme="minorHAnsi" w:hAnsiTheme="minorHAnsi"/>
        </w:rPr>
        <w:t xml:space="preserve"> February meeting, from field work done the year prior to that) This will have been completed in February.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Science Team</w:t>
      </w:r>
    </w:p>
    <w:p w14:paraId="19CBB045" w14:textId="34FBD7FE" w:rsidR="005B6B9D" w:rsidRPr="00CD2F6D" w:rsidRDefault="005B6B9D" w:rsidP="005B6B9D">
      <w:pPr>
        <w:pStyle w:val="ListParagraph"/>
        <w:numPr>
          <w:ilvl w:val="0"/>
          <w:numId w:val="4"/>
        </w:numPr>
        <w:tabs>
          <w:tab w:val="left" w:pos="1980"/>
        </w:tabs>
        <w:rPr>
          <w:rFonts w:asciiTheme="minorHAnsi" w:hAnsiTheme="minorHAnsi"/>
        </w:rPr>
      </w:pPr>
      <w:r w:rsidRPr="00CD2F6D">
        <w:rPr>
          <w:rFonts w:asciiTheme="minorHAnsi" w:hAnsiTheme="minorHAnsi"/>
        </w:rPr>
        <w:t>SBEADMR checklist changes from previous FY</w:t>
      </w:r>
      <w:r>
        <w:rPr>
          <w:rFonts w:asciiTheme="minorHAnsi" w:hAnsiTheme="minorHAnsi"/>
        </w:rPr>
        <w:t xml:space="preserve">. </w:t>
      </w:r>
      <w:r w:rsidR="00C80CDE">
        <w:rPr>
          <w:rFonts w:asciiTheme="minorHAnsi" w:hAnsiTheme="minorHAnsi"/>
          <w:i/>
        </w:rPr>
        <w:t>Speas</w:t>
      </w:r>
      <w:r>
        <w:rPr>
          <w:rFonts w:asciiTheme="minorHAnsi" w:hAnsiTheme="minorHAnsi"/>
          <w:i/>
        </w:rPr>
        <w:t>/</w:t>
      </w:r>
      <w:r w:rsidR="00C80CDE">
        <w:rPr>
          <w:rFonts w:asciiTheme="minorHAnsi" w:hAnsiTheme="minorHAnsi"/>
          <w:i/>
        </w:rPr>
        <w:t>Hutt</w:t>
      </w:r>
    </w:p>
    <w:p w14:paraId="13AE1DDD" w14:textId="129CD71A" w:rsidR="00F34ADC" w:rsidRPr="00B038CF" w:rsidRDefault="005B6B9D" w:rsidP="00085190">
      <w:pPr>
        <w:pStyle w:val="ListParagraph"/>
        <w:numPr>
          <w:ilvl w:val="0"/>
          <w:numId w:val="4"/>
        </w:numPr>
        <w:tabs>
          <w:tab w:val="left" w:pos="1980"/>
        </w:tabs>
        <w:rPr>
          <w:rFonts w:asciiTheme="minorHAnsi" w:hAnsiTheme="minorHAnsi"/>
        </w:rPr>
      </w:pPr>
      <w:r w:rsidRPr="00CD2F6D">
        <w:rPr>
          <w:rFonts w:asciiTheme="minorHAnsi" w:hAnsiTheme="minorHAnsi"/>
        </w:rPr>
        <w:t>List &amp; map of treatments awarded through previous FY</w:t>
      </w:r>
      <w:r>
        <w:rPr>
          <w:rFonts w:asciiTheme="minorHAnsi" w:hAnsiTheme="minorHAnsi"/>
        </w:rPr>
        <w:t xml:space="preserve"> </w:t>
      </w:r>
      <w:r w:rsidR="00C80CDE">
        <w:rPr>
          <w:rFonts w:asciiTheme="minorHAnsi" w:hAnsiTheme="minorHAnsi"/>
          <w:i/>
        </w:rPr>
        <w:t>Hutt</w:t>
      </w:r>
      <w:r>
        <w:rPr>
          <w:rFonts w:asciiTheme="minorHAnsi" w:hAnsiTheme="minorHAnsi"/>
          <w:i/>
        </w:rPr>
        <w:t>/</w:t>
      </w:r>
      <w:r w:rsidR="00C80CDE">
        <w:rPr>
          <w:rFonts w:asciiTheme="minorHAnsi" w:hAnsiTheme="minorHAnsi"/>
          <w:i/>
        </w:rPr>
        <w:t>Perovich</w:t>
      </w:r>
    </w:p>
    <w:p w14:paraId="59F05E3C" w14:textId="15258F10" w:rsidR="00A41E2F" w:rsidRPr="00DA1F47" w:rsidRDefault="00BB0AB6" w:rsidP="00085190">
      <w:pPr>
        <w:tabs>
          <w:tab w:val="left" w:pos="1980"/>
        </w:tabs>
        <w:rPr>
          <w:rFonts w:asciiTheme="minorHAnsi" w:hAnsiTheme="minorHAnsi"/>
          <w:b/>
          <w:i/>
          <w:sz w:val="22"/>
          <w:szCs w:val="22"/>
        </w:rPr>
      </w:pPr>
      <w:r w:rsidRPr="00DA1F47">
        <w:rPr>
          <w:rFonts w:asciiTheme="minorHAnsi" w:hAnsiTheme="minorHAnsi"/>
          <w:b/>
          <w:i/>
          <w:sz w:val="22"/>
          <w:szCs w:val="22"/>
        </w:rPr>
        <w:t>Communication a</w:t>
      </w:r>
      <w:r w:rsidR="00A41E2F" w:rsidRPr="00DA1F47">
        <w:rPr>
          <w:rFonts w:asciiTheme="minorHAnsi" w:hAnsiTheme="minorHAnsi"/>
          <w:b/>
          <w:i/>
          <w:sz w:val="22"/>
          <w:szCs w:val="22"/>
        </w:rPr>
        <w:t>s needed:</w:t>
      </w:r>
    </w:p>
    <w:p w14:paraId="755C15AF" w14:textId="55FB1A61" w:rsidR="00A41E2F" w:rsidRPr="00DA1F47" w:rsidRDefault="00A41E2F" w:rsidP="00085190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Provide regular update</w:t>
      </w:r>
      <w:r w:rsidR="00B038CF">
        <w:rPr>
          <w:rFonts w:asciiTheme="minorHAnsi" w:hAnsiTheme="minorHAnsi"/>
          <w:sz w:val="22"/>
          <w:szCs w:val="22"/>
        </w:rPr>
        <w:t>s</w:t>
      </w:r>
      <w:r w:rsidRPr="00DA1F47">
        <w:rPr>
          <w:rFonts w:asciiTheme="minorHAnsi" w:hAnsiTheme="minorHAnsi"/>
          <w:sz w:val="22"/>
          <w:szCs w:val="22"/>
        </w:rPr>
        <w:t xml:space="preserve"> through website posts, newspaper, radio spots, etc. on operations, roads used for hauling, road construction and re-construction and trails that could be impacted by operations etc.</w:t>
      </w:r>
    </w:p>
    <w:p w14:paraId="68B8DE5F" w14:textId="77777777" w:rsidR="00A41E2F" w:rsidRPr="00DA1F47" w:rsidRDefault="001B32D8" w:rsidP="00085190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Engage with Chambers of Commerce and Visitor Bureaus, congressional and local officials.</w:t>
      </w:r>
    </w:p>
    <w:p w14:paraId="3BF23CC4" w14:textId="2B0E98CC" w:rsidR="00622F8A" w:rsidRPr="00DA1F47" w:rsidRDefault="00622F8A" w:rsidP="00085190">
      <w:pPr>
        <w:tabs>
          <w:tab w:val="left" w:pos="1980"/>
        </w:tabs>
        <w:rPr>
          <w:rFonts w:asciiTheme="minorHAnsi" w:hAnsiTheme="minorHAnsi"/>
          <w:b/>
          <w:i/>
          <w:sz w:val="22"/>
          <w:szCs w:val="22"/>
        </w:rPr>
      </w:pPr>
      <w:r w:rsidRPr="00DA1F47">
        <w:rPr>
          <w:rFonts w:asciiTheme="minorHAnsi" w:hAnsiTheme="minorHAnsi"/>
          <w:b/>
          <w:i/>
          <w:sz w:val="22"/>
          <w:szCs w:val="22"/>
        </w:rPr>
        <w:t>(</w:t>
      </w:r>
      <w:r w:rsidR="00C80CDE">
        <w:rPr>
          <w:rFonts w:asciiTheme="minorHAnsi" w:hAnsiTheme="minorHAnsi"/>
          <w:b/>
          <w:i/>
          <w:sz w:val="22"/>
          <w:szCs w:val="22"/>
        </w:rPr>
        <w:t>K. Phillips</w:t>
      </w:r>
      <w:r w:rsidR="005D5E81" w:rsidRPr="00DA1F47">
        <w:rPr>
          <w:rFonts w:asciiTheme="minorHAnsi" w:hAnsiTheme="minorHAnsi"/>
          <w:b/>
          <w:i/>
          <w:sz w:val="22"/>
          <w:szCs w:val="22"/>
        </w:rPr>
        <w:t>/Public Affairs)</w:t>
      </w:r>
    </w:p>
    <w:p w14:paraId="1737CFD6" w14:textId="696AFA38" w:rsidR="001B32D8" w:rsidRPr="00DA1F47" w:rsidRDefault="001B32D8" w:rsidP="00085190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Notify special use permit holders, outfitter guides, and range permit</w:t>
      </w:r>
      <w:r w:rsidR="00213A7F">
        <w:rPr>
          <w:rFonts w:asciiTheme="minorHAnsi" w:hAnsiTheme="minorHAnsi"/>
          <w:sz w:val="22"/>
          <w:szCs w:val="22"/>
        </w:rPr>
        <w:t>t</w:t>
      </w:r>
      <w:r w:rsidRPr="00DA1F47">
        <w:rPr>
          <w:rFonts w:asciiTheme="minorHAnsi" w:hAnsiTheme="minorHAnsi"/>
          <w:sz w:val="22"/>
          <w:szCs w:val="22"/>
        </w:rPr>
        <w:t>ees.</w:t>
      </w:r>
    </w:p>
    <w:p w14:paraId="09C9C1D0" w14:textId="20FAA66B" w:rsidR="00622F8A" w:rsidRPr="00DA1F47" w:rsidRDefault="00622F8A" w:rsidP="00622F8A">
      <w:pPr>
        <w:tabs>
          <w:tab w:val="left" w:pos="1980"/>
        </w:tabs>
        <w:rPr>
          <w:rFonts w:asciiTheme="minorHAnsi" w:hAnsiTheme="minorHAnsi"/>
          <w:b/>
          <w:i/>
          <w:sz w:val="22"/>
          <w:szCs w:val="22"/>
        </w:rPr>
      </w:pPr>
      <w:r w:rsidRPr="00DA1F47">
        <w:rPr>
          <w:rFonts w:asciiTheme="minorHAnsi" w:hAnsiTheme="minorHAnsi"/>
          <w:b/>
          <w:i/>
          <w:sz w:val="22"/>
          <w:szCs w:val="22"/>
        </w:rPr>
        <w:t>(Duties shared by District specialists)</w:t>
      </w:r>
    </w:p>
    <w:p w14:paraId="20DE4354" w14:textId="77777777" w:rsidR="00622F8A" w:rsidRPr="00DA1F47" w:rsidRDefault="00622F8A" w:rsidP="00085190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</w:p>
    <w:p w14:paraId="5BE2D859" w14:textId="50F6DBF4" w:rsidR="002A6E3B" w:rsidRDefault="002A6E3B" w:rsidP="00B038CF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Annual Reports </w:t>
      </w:r>
      <w:r>
        <w:rPr>
          <w:rFonts w:asciiTheme="minorHAnsi" w:hAnsiTheme="minorHAnsi"/>
          <w:i/>
          <w:sz w:val="22"/>
          <w:szCs w:val="22"/>
        </w:rPr>
        <w:t>(noted in blue in timeline above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6CB8FDEB" w14:textId="2F61A58A" w:rsidR="002A6E3B" w:rsidRPr="00F6055A" w:rsidRDefault="00F6055A">
      <w:pPr>
        <w:rPr>
          <w:rFonts w:asciiTheme="minorHAnsi" w:hAnsiTheme="minorHAnsi"/>
          <w:sz w:val="22"/>
          <w:szCs w:val="22"/>
        </w:rPr>
      </w:pPr>
      <w:r w:rsidRPr="00C80CDE">
        <w:rPr>
          <w:rFonts w:asciiTheme="minorHAnsi" w:hAnsiTheme="minorHAnsi"/>
          <w:b/>
          <w:i/>
          <w:sz w:val="22"/>
          <w:szCs w:val="22"/>
        </w:rPr>
        <w:t>Science Team Monitoring Matrix</w:t>
      </w:r>
      <w:r>
        <w:rPr>
          <w:rFonts w:asciiTheme="minorHAnsi" w:hAnsiTheme="minorHAnsi"/>
          <w:sz w:val="22"/>
          <w:szCs w:val="22"/>
        </w:rPr>
        <w:t xml:space="preserve"> – annual update due Feb 1. Science team authors (</w:t>
      </w:r>
      <w:proofErr w:type="spellStart"/>
      <w:r>
        <w:rPr>
          <w:rFonts w:asciiTheme="minorHAnsi" w:hAnsiTheme="minorHAnsi"/>
          <w:sz w:val="22"/>
          <w:szCs w:val="22"/>
        </w:rPr>
        <w:t>Sibold</w:t>
      </w:r>
      <w:proofErr w:type="spellEnd"/>
      <w:r>
        <w:rPr>
          <w:rFonts w:asciiTheme="minorHAnsi" w:hAnsiTheme="minorHAnsi"/>
          <w:sz w:val="22"/>
          <w:szCs w:val="22"/>
        </w:rPr>
        <w:t xml:space="preserve"> lead)</w:t>
      </w:r>
    </w:p>
    <w:p w14:paraId="5F67F5CE" w14:textId="620E4CED" w:rsidR="002A6E3B" w:rsidRPr="00F6055A" w:rsidRDefault="00F6055A">
      <w:pPr>
        <w:rPr>
          <w:rFonts w:asciiTheme="minorHAnsi" w:hAnsiTheme="minorHAnsi"/>
          <w:sz w:val="22"/>
          <w:szCs w:val="22"/>
        </w:rPr>
      </w:pPr>
      <w:r w:rsidRPr="00C80CDE">
        <w:rPr>
          <w:rFonts w:asciiTheme="minorHAnsi" w:hAnsiTheme="minorHAnsi"/>
          <w:b/>
          <w:i/>
          <w:sz w:val="22"/>
          <w:szCs w:val="22"/>
        </w:rPr>
        <w:t>Science Team Summary</w:t>
      </w:r>
      <w:r>
        <w:rPr>
          <w:rFonts w:asciiTheme="minorHAnsi" w:hAnsiTheme="minorHAnsi"/>
          <w:sz w:val="22"/>
          <w:szCs w:val="22"/>
        </w:rPr>
        <w:t xml:space="preserve"> – Layperson summary of previous summer’s field work and new results. Science team authors (Battaglia lead)</w:t>
      </w:r>
    </w:p>
    <w:p w14:paraId="239AEFDF" w14:textId="236C118E" w:rsidR="00F6055A" w:rsidRPr="00E42A8C" w:rsidRDefault="00F6055A">
      <w:pPr>
        <w:rPr>
          <w:rFonts w:asciiTheme="minorHAnsi" w:hAnsiTheme="minorHAnsi"/>
          <w:sz w:val="22"/>
          <w:szCs w:val="22"/>
        </w:rPr>
      </w:pPr>
      <w:r w:rsidRPr="00C80CDE">
        <w:rPr>
          <w:rFonts w:asciiTheme="minorHAnsi" w:hAnsiTheme="minorHAnsi"/>
          <w:b/>
          <w:i/>
          <w:sz w:val="22"/>
          <w:szCs w:val="22"/>
        </w:rPr>
        <w:t>AMG Annual Adaptive Management Report</w:t>
      </w:r>
      <w:r w:rsidR="00E42A8C">
        <w:rPr>
          <w:rFonts w:asciiTheme="minorHAnsi" w:hAnsiTheme="minorHAnsi"/>
          <w:i/>
          <w:sz w:val="22"/>
          <w:szCs w:val="22"/>
        </w:rPr>
        <w:t xml:space="preserve"> </w:t>
      </w:r>
      <w:r w:rsidR="00375439">
        <w:rPr>
          <w:rFonts w:asciiTheme="minorHAnsi" w:hAnsiTheme="minorHAnsi"/>
          <w:sz w:val="22"/>
          <w:szCs w:val="22"/>
        </w:rPr>
        <w:t>–</w:t>
      </w:r>
      <w:r w:rsidR="00E42A8C">
        <w:rPr>
          <w:rFonts w:asciiTheme="minorHAnsi" w:hAnsiTheme="minorHAnsi"/>
          <w:sz w:val="22"/>
          <w:szCs w:val="22"/>
        </w:rPr>
        <w:t xml:space="preserve"> </w:t>
      </w:r>
      <w:r w:rsidR="00375439">
        <w:rPr>
          <w:rFonts w:asciiTheme="minorHAnsi" w:hAnsiTheme="minorHAnsi"/>
          <w:sz w:val="22"/>
          <w:szCs w:val="22"/>
        </w:rPr>
        <w:t xml:space="preserve">New version annually, final draft complete by April 30. Includes AMG matrix and SBEADMR checklist changes. Monitoring committee drafts the AMG matrix, </w:t>
      </w:r>
      <w:r w:rsidR="00C80CDE">
        <w:rPr>
          <w:rFonts w:asciiTheme="minorHAnsi" w:hAnsiTheme="minorHAnsi"/>
          <w:sz w:val="22"/>
          <w:szCs w:val="22"/>
        </w:rPr>
        <w:t>Speas</w:t>
      </w:r>
      <w:r w:rsidR="00375439">
        <w:rPr>
          <w:rFonts w:asciiTheme="minorHAnsi" w:hAnsiTheme="minorHAnsi"/>
          <w:sz w:val="22"/>
          <w:szCs w:val="22"/>
        </w:rPr>
        <w:t xml:space="preserve"> drafts the checklist changes, and entire AMG edits and approves the draft.</w:t>
      </w:r>
    </w:p>
    <w:p w14:paraId="6E94DFCE" w14:textId="6F608A0A" w:rsidR="00F6055A" w:rsidRDefault="00F6055A">
      <w:pPr>
        <w:rPr>
          <w:rFonts w:asciiTheme="minorHAnsi" w:hAnsiTheme="minorHAnsi"/>
          <w:sz w:val="22"/>
          <w:szCs w:val="22"/>
        </w:rPr>
      </w:pPr>
      <w:r w:rsidRPr="00C80CDE">
        <w:rPr>
          <w:rFonts w:asciiTheme="minorHAnsi" w:hAnsiTheme="minorHAnsi"/>
          <w:b/>
          <w:i/>
          <w:sz w:val="22"/>
          <w:szCs w:val="22"/>
        </w:rPr>
        <w:t>SBEADMR Community Report</w:t>
      </w:r>
      <w:r w:rsidRPr="00F6055A">
        <w:rPr>
          <w:rFonts w:asciiTheme="minorHAnsi" w:hAnsiTheme="minorHAnsi"/>
          <w:i/>
          <w:sz w:val="22"/>
          <w:szCs w:val="22"/>
        </w:rPr>
        <w:t xml:space="preserve"> </w:t>
      </w:r>
      <w:r w:rsidR="00375439">
        <w:rPr>
          <w:rFonts w:asciiTheme="minorHAnsi" w:hAnsiTheme="minorHAnsi"/>
          <w:sz w:val="22"/>
          <w:szCs w:val="22"/>
        </w:rPr>
        <w:t>– New report annually, completed by December 15 and available at the subsequent Feb Stakeholder meeting.</w:t>
      </w:r>
    </w:p>
    <w:p w14:paraId="659C96E5" w14:textId="748D2849" w:rsidR="006C17D8" w:rsidRDefault="001B2F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Sections and authors:</w:t>
      </w:r>
    </w:p>
    <w:p w14:paraId="5978ADAC" w14:textId="21FBAD68" w:rsidR="001B2F3E" w:rsidRDefault="00090E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Science Team Updates: Pulled from </w:t>
      </w:r>
      <w:r>
        <w:rPr>
          <w:rFonts w:asciiTheme="minorHAnsi" w:hAnsiTheme="minorHAnsi"/>
          <w:i/>
          <w:sz w:val="22"/>
          <w:szCs w:val="22"/>
        </w:rPr>
        <w:t>Science Team Summary</w:t>
      </w:r>
      <w:r>
        <w:rPr>
          <w:rFonts w:asciiTheme="minorHAnsi" w:hAnsiTheme="minorHAnsi"/>
          <w:sz w:val="22"/>
          <w:szCs w:val="22"/>
        </w:rPr>
        <w:t xml:space="preserve">. </w:t>
      </w:r>
      <w:r w:rsidR="005B2FB7">
        <w:rPr>
          <w:rFonts w:asciiTheme="minorHAnsi" w:hAnsiTheme="minorHAnsi"/>
          <w:sz w:val="22"/>
          <w:szCs w:val="22"/>
        </w:rPr>
        <w:t>Perovich authors.</w:t>
      </w:r>
    </w:p>
    <w:p w14:paraId="4F3828C6" w14:textId="32E28E32" w:rsidR="005B2FB7" w:rsidRDefault="005B2FB7" w:rsidP="00C80CD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Adaptive Management Section: Pulled from </w:t>
      </w:r>
      <w:r w:rsidR="00C80CDE">
        <w:rPr>
          <w:rFonts w:asciiTheme="minorHAnsi" w:hAnsiTheme="minorHAnsi"/>
          <w:sz w:val="22"/>
          <w:szCs w:val="22"/>
        </w:rPr>
        <w:t>AMG Annual Adaptive Management Report. Speas authors</w:t>
      </w:r>
    </w:p>
    <w:p w14:paraId="3875E05E" w14:textId="03CD70BF" w:rsidR="00C80CDE" w:rsidRPr="00090E1E" w:rsidRDefault="00C80CDE" w:rsidP="00C80CD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SBEADMR cumulative treatment table &amp; map. Hutt authors table; Perovich creates map.</w:t>
      </w:r>
    </w:p>
    <w:p w14:paraId="340C2376" w14:textId="77777777" w:rsidR="00C80CDE" w:rsidRDefault="00C80CDE" w:rsidP="00C80CDE">
      <w:pPr>
        <w:rPr>
          <w:rFonts w:asciiTheme="minorHAnsi" w:hAnsiTheme="minorHAnsi"/>
          <w:b/>
          <w:sz w:val="22"/>
          <w:szCs w:val="22"/>
        </w:rPr>
      </w:pPr>
    </w:p>
    <w:p w14:paraId="32A13EA1" w14:textId="2720E55F" w:rsidR="00C80CDE" w:rsidRPr="00DA1F47" w:rsidRDefault="00C80CDE" w:rsidP="00C80CDE">
      <w:pPr>
        <w:rPr>
          <w:rFonts w:asciiTheme="minorHAnsi" w:hAnsiTheme="minorHAnsi"/>
          <w:b/>
          <w:sz w:val="22"/>
          <w:szCs w:val="22"/>
        </w:rPr>
      </w:pPr>
      <w:r w:rsidRPr="00DA1F47">
        <w:rPr>
          <w:rFonts w:asciiTheme="minorHAnsi" w:hAnsiTheme="minorHAnsi"/>
          <w:b/>
          <w:sz w:val="22"/>
          <w:szCs w:val="22"/>
        </w:rPr>
        <w:t>Roles and Responsibilities:</w:t>
      </w:r>
    </w:p>
    <w:p w14:paraId="6EEC7769" w14:textId="77777777" w:rsidR="00C80CDE" w:rsidRPr="00DA1F47" w:rsidRDefault="00C80CDE" w:rsidP="00C80CDE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Clay Speas – FLT point of contact, general support as needed</w:t>
      </w:r>
    </w:p>
    <w:p w14:paraId="00ADD795" w14:textId="77777777" w:rsidR="00C80CDE" w:rsidRPr="00DA1F47" w:rsidRDefault="00C80CDE" w:rsidP="00C80CDE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Kim Phillips – public affairs and engagement, website updates</w:t>
      </w:r>
    </w:p>
    <w:p w14:paraId="283419EA" w14:textId="77777777" w:rsidR="00C80CDE" w:rsidRPr="00DA1F47" w:rsidRDefault="00C80CDE" w:rsidP="00C80CDE">
      <w:pPr>
        <w:rPr>
          <w:rFonts w:asciiTheme="minorHAnsi" w:hAnsiTheme="minorHAnsi"/>
          <w:sz w:val="22"/>
          <w:szCs w:val="22"/>
        </w:rPr>
      </w:pPr>
      <w:proofErr w:type="spellStart"/>
      <w:r w:rsidRPr="00DA1F47">
        <w:rPr>
          <w:rFonts w:asciiTheme="minorHAnsi" w:hAnsiTheme="minorHAnsi"/>
          <w:sz w:val="22"/>
          <w:szCs w:val="22"/>
        </w:rPr>
        <w:t>Carlyn</w:t>
      </w:r>
      <w:proofErr w:type="spellEnd"/>
      <w:r w:rsidRPr="00DA1F47">
        <w:rPr>
          <w:rFonts w:asciiTheme="minorHAnsi" w:hAnsiTheme="minorHAnsi"/>
          <w:sz w:val="22"/>
          <w:szCs w:val="22"/>
        </w:rPr>
        <w:t xml:space="preserve"> Perovich – science team point of contact; agenda coordination for Feb meeting</w:t>
      </w:r>
    </w:p>
    <w:p w14:paraId="71D2F4FB" w14:textId="77777777" w:rsidR="00C80CDE" w:rsidRPr="00DA1F47" w:rsidRDefault="00C80CDE" w:rsidP="00C80CDE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Nicole Hutt – timber point of contact; coordination of summer field trips</w:t>
      </w:r>
    </w:p>
    <w:p w14:paraId="450D37C2" w14:textId="77777777" w:rsidR="00C80CDE" w:rsidRPr="00DA1F47" w:rsidRDefault="00C80CDE" w:rsidP="00C80CDE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Susan Hansen – facilitation and scheduling of AMG and monitoring subcommittee meetings</w:t>
      </w:r>
    </w:p>
    <w:p w14:paraId="681BB41A" w14:textId="48FDD04A" w:rsidR="000146A2" w:rsidRPr="002A6E3B" w:rsidRDefault="000146A2">
      <w:pPr>
        <w:rPr>
          <w:b/>
          <w:sz w:val="22"/>
          <w:szCs w:val="22"/>
        </w:rPr>
      </w:pPr>
    </w:p>
    <w:p w14:paraId="00FE69CC" w14:textId="07483FDF" w:rsidR="00C40AA4" w:rsidRPr="00DA1F47" w:rsidRDefault="00C40AA4">
      <w:pPr>
        <w:rPr>
          <w:rFonts w:asciiTheme="minorHAnsi" w:hAnsiTheme="minorHAnsi"/>
          <w:b/>
          <w:sz w:val="22"/>
          <w:szCs w:val="22"/>
        </w:rPr>
      </w:pPr>
      <w:r w:rsidRPr="00DA1F47">
        <w:rPr>
          <w:rFonts w:asciiTheme="minorHAnsi" w:hAnsiTheme="minorHAnsi"/>
          <w:b/>
          <w:sz w:val="22"/>
          <w:szCs w:val="22"/>
        </w:rPr>
        <w:t>February</w:t>
      </w:r>
      <w:r w:rsidR="00520AB9" w:rsidRPr="00DA1F47">
        <w:rPr>
          <w:rFonts w:asciiTheme="minorHAnsi" w:hAnsiTheme="minorHAnsi"/>
          <w:b/>
          <w:sz w:val="22"/>
          <w:szCs w:val="22"/>
        </w:rPr>
        <w:t xml:space="preserve"> stakeholder</w:t>
      </w:r>
      <w:r w:rsidRPr="00DA1F47">
        <w:rPr>
          <w:rFonts w:asciiTheme="minorHAnsi" w:hAnsiTheme="minorHAnsi"/>
          <w:b/>
          <w:sz w:val="22"/>
          <w:szCs w:val="22"/>
        </w:rPr>
        <w:t xml:space="preserve"> meeting details:</w:t>
      </w:r>
    </w:p>
    <w:p w14:paraId="2536CA38" w14:textId="0E2C3F48" w:rsidR="00C40AA4" w:rsidRPr="00DA1F47" w:rsidRDefault="00C80C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Perovich</w:t>
      </w:r>
      <w:r w:rsidR="00C40AA4" w:rsidRPr="00DA1F47">
        <w:rPr>
          <w:rFonts w:asciiTheme="minorHAnsi" w:hAnsiTheme="minorHAnsi"/>
          <w:sz w:val="22"/>
          <w:szCs w:val="22"/>
        </w:rPr>
        <w:t xml:space="preserve"> – schedules meeting (in coordinati</w:t>
      </w:r>
      <w:r w:rsidR="00F563A5" w:rsidRPr="00DA1F47">
        <w:rPr>
          <w:rFonts w:asciiTheme="minorHAnsi" w:hAnsiTheme="minorHAnsi"/>
          <w:sz w:val="22"/>
          <w:szCs w:val="22"/>
        </w:rPr>
        <w:t>on with science team</w:t>
      </w:r>
      <w:r w:rsidR="00C40AA4" w:rsidRPr="00DA1F47">
        <w:rPr>
          <w:rFonts w:asciiTheme="minorHAnsi" w:hAnsiTheme="minorHAnsi"/>
          <w:sz w:val="22"/>
          <w:szCs w:val="22"/>
        </w:rPr>
        <w:t>)</w:t>
      </w:r>
    </w:p>
    <w:p w14:paraId="3231D9DF" w14:textId="771F557E" w:rsidR="00C40AA4" w:rsidRPr="00DA1F47" w:rsidRDefault="00C40AA4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Coordinates with science team for their presentations</w:t>
      </w:r>
    </w:p>
    <w:p w14:paraId="7732E8F1" w14:textId="41EFEBF4" w:rsidR="00C40AA4" w:rsidRPr="00DA1F47" w:rsidRDefault="00C40AA4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Sets meeting agenda</w:t>
      </w:r>
    </w:p>
    <w:p w14:paraId="1349C8E6" w14:textId="7C60A46F" w:rsidR="003112B6" w:rsidRPr="00DA1F47" w:rsidRDefault="00BA7DF9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 xml:space="preserve">Sends initial save the date to District staff, Rangers, </w:t>
      </w:r>
      <w:r w:rsidR="003112B6" w:rsidRPr="00DA1F47">
        <w:rPr>
          <w:rFonts w:asciiTheme="minorHAnsi" w:hAnsiTheme="minorHAnsi"/>
          <w:sz w:val="22"/>
          <w:szCs w:val="22"/>
        </w:rPr>
        <w:t>Contacts Cande to get it on Chad’s calendar</w:t>
      </w:r>
    </w:p>
    <w:p w14:paraId="081FAB01" w14:textId="68D8A116" w:rsidR="00C40AA4" w:rsidRPr="00DA1F47" w:rsidRDefault="00C80C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Hutt</w:t>
      </w:r>
      <w:r w:rsidR="00C40AA4" w:rsidRPr="00DA1F4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C40AA4" w:rsidRPr="00DA1F47">
        <w:rPr>
          <w:rFonts w:asciiTheme="minorHAnsi" w:hAnsiTheme="minorHAnsi"/>
          <w:b/>
          <w:i/>
          <w:sz w:val="22"/>
          <w:szCs w:val="22"/>
        </w:rPr>
        <w:softHyphen/>
      </w:r>
      <w:r w:rsidR="00C40AA4" w:rsidRPr="00DA1F47">
        <w:rPr>
          <w:rFonts w:asciiTheme="minorHAnsi" w:hAnsiTheme="minorHAnsi"/>
          <w:sz w:val="22"/>
          <w:szCs w:val="22"/>
        </w:rPr>
        <w:t xml:space="preserve">– Coordinates </w:t>
      </w:r>
      <w:r w:rsidR="003112B6" w:rsidRPr="00DA1F47">
        <w:rPr>
          <w:rFonts w:asciiTheme="minorHAnsi" w:hAnsiTheme="minorHAnsi"/>
          <w:sz w:val="22"/>
          <w:szCs w:val="22"/>
        </w:rPr>
        <w:t>posters</w:t>
      </w:r>
      <w:r w:rsidR="00C40AA4" w:rsidRPr="00DA1F47">
        <w:rPr>
          <w:rFonts w:asciiTheme="minorHAnsi" w:hAnsiTheme="minorHAnsi"/>
          <w:sz w:val="22"/>
          <w:szCs w:val="22"/>
        </w:rPr>
        <w:t xml:space="preserve"> and handouts </w:t>
      </w:r>
      <w:r w:rsidR="00F563A5" w:rsidRPr="00DA1F47">
        <w:rPr>
          <w:rFonts w:asciiTheme="minorHAnsi" w:hAnsiTheme="minorHAnsi"/>
          <w:sz w:val="22"/>
          <w:szCs w:val="22"/>
        </w:rPr>
        <w:t>for timber/zones</w:t>
      </w:r>
    </w:p>
    <w:p w14:paraId="20133490" w14:textId="1BD4493D" w:rsidR="00520AB9" w:rsidRPr="00DA1F47" w:rsidRDefault="00520AB9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>Presents response to comments from 30 day comment period</w:t>
      </w:r>
    </w:p>
    <w:p w14:paraId="37B04424" w14:textId="3C61C145" w:rsidR="00C40AA4" w:rsidRPr="00DA1F47" w:rsidRDefault="00C40AA4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 xml:space="preserve">Ensures that </w:t>
      </w:r>
      <w:r w:rsidRPr="00DA1F47">
        <w:rPr>
          <w:rFonts w:asciiTheme="minorHAnsi" w:hAnsiTheme="minorHAnsi"/>
          <w:b/>
          <w:i/>
          <w:sz w:val="22"/>
          <w:szCs w:val="22"/>
        </w:rPr>
        <w:t>Tony</w:t>
      </w:r>
      <w:r w:rsidRPr="00DA1F47">
        <w:rPr>
          <w:rFonts w:asciiTheme="minorHAnsi" w:hAnsiTheme="minorHAnsi"/>
          <w:sz w:val="22"/>
          <w:szCs w:val="22"/>
        </w:rPr>
        <w:t xml:space="preserve"> has info he needs for maps</w:t>
      </w:r>
    </w:p>
    <w:p w14:paraId="106989E3" w14:textId="235C1EB8" w:rsidR="00832496" w:rsidRPr="00DA1F47" w:rsidRDefault="00832496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b/>
          <w:i/>
          <w:sz w:val="22"/>
          <w:szCs w:val="22"/>
        </w:rPr>
        <w:t xml:space="preserve">Districts </w:t>
      </w:r>
      <w:r w:rsidRPr="00DA1F47">
        <w:rPr>
          <w:rFonts w:asciiTheme="minorHAnsi" w:hAnsiTheme="minorHAnsi"/>
          <w:b/>
          <w:sz w:val="22"/>
          <w:szCs w:val="22"/>
        </w:rPr>
        <w:t xml:space="preserve">– </w:t>
      </w:r>
      <w:r w:rsidR="00520AB9" w:rsidRPr="00DA1F47">
        <w:rPr>
          <w:rFonts w:asciiTheme="minorHAnsi" w:hAnsiTheme="minorHAnsi"/>
          <w:sz w:val="22"/>
          <w:szCs w:val="22"/>
        </w:rPr>
        <w:t>TMA/Fuels/</w:t>
      </w:r>
      <w:r w:rsidRPr="00DA1F47">
        <w:rPr>
          <w:rFonts w:asciiTheme="minorHAnsi" w:hAnsiTheme="minorHAnsi"/>
          <w:sz w:val="22"/>
          <w:szCs w:val="22"/>
        </w:rPr>
        <w:t>Wildlife Bio create a poster to facilitate discussion with public</w:t>
      </w:r>
    </w:p>
    <w:p w14:paraId="57636451" w14:textId="5DD2EA32" w:rsidR="00832496" w:rsidRPr="00DA1F47" w:rsidRDefault="00832496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b/>
          <w:i/>
          <w:sz w:val="22"/>
          <w:szCs w:val="22"/>
        </w:rPr>
        <w:t>Tony</w:t>
      </w:r>
      <w:r w:rsidR="00C80CDE">
        <w:rPr>
          <w:rFonts w:asciiTheme="minorHAnsi" w:hAnsiTheme="minorHAnsi"/>
          <w:b/>
          <w:i/>
          <w:sz w:val="22"/>
          <w:szCs w:val="22"/>
        </w:rPr>
        <w:t xml:space="preserve"> Smith</w:t>
      </w:r>
      <w:r w:rsidRPr="00DA1F47">
        <w:rPr>
          <w:rFonts w:asciiTheme="minorHAnsi" w:hAnsiTheme="minorHAnsi"/>
          <w:b/>
          <w:sz w:val="22"/>
          <w:szCs w:val="22"/>
        </w:rPr>
        <w:t xml:space="preserve"> – </w:t>
      </w:r>
      <w:r w:rsidRPr="00DA1F47">
        <w:rPr>
          <w:rFonts w:asciiTheme="minorHAnsi" w:hAnsiTheme="minorHAnsi"/>
          <w:sz w:val="22"/>
          <w:szCs w:val="22"/>
        </w:rPr>
        <w:t xml:space="preserve">makes poster-size maps (1 for entire </w:t>
      </w:r>
      <w:r w:rsidR="00520AB9" w:rsidRPr="00DA1F47">
        <w:rPr>
          <w:rFonts w:asciiTheme="minorHAnsi" w:hAnsiTheme="minorHAnsi"/>
          <w:sz w:val="22"/>
          <w:szCs w:val="22"/>
        </w:rPr>
        <w:t>GMUG, 1 for each zone) with 3</w:t>
      </w:r>
      <w:r w:rsidRPr="00DA1F47">
        <w:rPr>
          <w:rFonts w:asciiTheme="minorHAnsi" w:hAnsiTheme="minorHAnsi"/>
          <w:sz w:val="22"/>
          <w:szCs w:val="22"/>
        </w:rPr>
        <w:t xml:space="preserve"> years of planned </w:t>
      </w:r>
      <w:r w:rsidR="00520AB9" w:rsidRPr="00DA1F47">
        <w:rPr>
          <w:rFonts w:asciiTheme="minorHAnsi" w:hAnsiTheme="minorHAnsi"/>
          <w:sz w:val="22"/>
          <w:szCs w:val="22"/>
        </w:rPr>
        <w:t>treatments (incl noncommercial)</w:t>
      </w:r>
    </w:p>
    <w:p w14:paraId="6D14CE1B" w14:textId="34C82455" w:rsidR="00832496" w:rsidRPr="00DA1F47" w:rsidRDefault="00832496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ab/>
        <w:t>Tony’s needs:</w:t>
      </w:r>
    </w:p>
    <w:p w14:paraId="65D1982F" w14:textId="2E440BFE" w:rsidR="00832496" w:rsidRPr="00DA1F47" w:rsidRDefault="00832496">
      <w:pPr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ab/>
        <w:t xml:space="preserve">Names of sales, complete </w:t>
      </w:r>
      <w:proofErr w:type="spellStart"/>
      <w:r w:rsidRPr="00DA1F47">
        <w:rPr>
          <w:rFonts w:asciiTheme="minorHAnsi" w:hAnsiTheme="minorHAnsi"/>
          <w:sz w:val="22"/>
          <w:szCs w:val="22"/>
        </w:rPr>
        <w:t>filepath</w:t>
      </w:r>
      <w:proofErr w:type="spellEnd"/>
      <w:r w:rsidRPr="00DA1F47">
        <w:rPr>
          <w:rFonts w:asciiTheme="minorHAnsi" w:hAnsiTheme="minorHAnsi"/>
          <w:sz w:val="22"/>
          <w:szCs w:val="22"/>
        </w:rPr>
        <w:t xml:space="preserve"> to each </w:t>
      </w:r>
      <w:r w:rsidR="00520AB9" w:rsidRPr="00DA1F47">
        <w:rPr>
          <w:rFonts w:asciiTheme="minorHAnsi" w:hAnsiTheme="minorHAnsi"/>
          <w:sz w:val="22"/>
          <w:szCs w:val="22"/>
        </w:rPr>
        <w:t>shapefile</w:t>
      </w:r>
      <w:r w:rsidRPr="00DA1F47">
        <w:rPr>
          <w:rFonts w:asciiTheme="minorHAnsi" w:hAnsiTheme="minorHAnsi"/>
          <w:sz w:val="22"/>
          <w:szCs w:val="22"/>
        </w:rPr>
        <w:t>, FY of each sale</w:t>
      </w:r>
      <w:r w:rsidR="00520AB9" w:rsidRPr="00DA1F47">
        <w:rPr>
          <w:rFonts w:asciiTheme="minorHAnsi" w:hAnsiTheme="minorHAnsi"/>
          <w:sz w:val="22"/>
          <w:szCs w:val="22"/>
        </w:rPr>
        <w:t xml:space="preserve"> </w:t>
      </w:r>
    </w:p>
    <w:p w14:paraId="4E1CF5C7" w14:textId="152B849C" w:rsidR="00832496" w:rsidRPr="00DA1F47" w:rsidRDefault="00E600DD" w:rsidP="00E600DD">
      <w:pPr>
        <w:ind w:left="720"/>
        <w:rPr>
          <w:rFonts w:asciiTheme="minorHAnsi" w:hAnsiTheme="minorHAnsi"/>
          <w:sz w:val="22"/>
          <w:szCs w:val="22"/>
        </w:rPr>
      </w:pPr>
      <w:r w:rsidRPr="00DA1F47">
        <w:rPr>
          <w:rFonts w:asciiTheme="minorHAnsi" w:hAnsiTheme="minorHAnsi"/>
          <w:sz w:val="22"/>
          <w:szCs w:val="22"/>
        </w:rPr>
        <w:t xml:space="preserve">If boundaries are not clean, Tony needs files </w:t>
      </w:r>
      <w:r w:rsidRPr="00DA1F47">
        <w:rPr>
          <w:rFonts w:asciiTheme="minorHAnsi" w:hAnsiTheme="minorHAnsi"/>
          <w:b/>
          <w:sz w:val="22"/>
          <w:szCs w:val="22"/>
        </w:rPr>
        <w:t>3 weeks</w:t>
      </w:r>
      <w:r w:rsidRPr="00DA1F47">
        <w:rPr>
          <w:rFonts w:asciiTheme="minorHAnsi" w:hAnsiTheme="minorHAnsi"/>
          <w:sz w:val="22"/>
          <w:szCs w:val="22"/>
        </w:rPr>
        <w:t xml:space="preserve"> before meeting. Otherwise, </w:t>
      </w:r>
      <w:r w:rsidRPr="00DA1F47">
        <w:rPr>
          <w:rFonts w:asciiTheme="minorHAnsi" w:hAnsiTheme="minorHAnsi"/>
          <w:b/>
          <w:sz w:val="22"/>
          <w:szCs w:val="22"/>
        </w:rPr>
        <w:t>2 weeks</w:t>
      </w:r>
      <w:r w:rsidRPr="00DA1F47">
        <w:rPr>
          <w:rFonts w:asciiTheme="minorHAnsi" w:hAnsiTheme="minorHAnsi"/>
          <w:sz w:val="22"/>
          <w:szCs w:val="22"/>
        </w:rPr>
        <w:t xml:space="preserve"> lead time is sufficient.</w:t>
      </w:r>
    </w:p>
    <w:p w14:paraId="60609961" w14:textId="73616580" w:rsidR="00AC2135" w:rsidRPr="00DA1F47" w:rsidRDefault="00DC06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K. </w:t>
      </w:r>
      <w:r w:rsidR="00C80CDE">
        <w:rPr>
          <w:rFonts w:asciiTheme="minorHAnsi" w:hAnsiTheme="minorHAnsi"/>
          <w:b/>
          <w:i/>
          <w:sz w:val="22"/>
          <w:szCs w:val="22"/>
        </w:rPr>
        <w:t>Phillips</w:t>
      </w:r>
      <w:r w:rsidR="00520AB9" w:rsidRPr="00DA1F47">
        <w:rPr>
          <w:rFonts w:asciiTheme="minorHAnsi" w:hAnsiTheme="minorHAnsi"/>
          <w:b/>
          <w:i/>
          <w:sz w:val="22"/>
          <w:szCs w:val="22"/>
        </w:rPr>
        <w:t>/Public Affairs</w:t>
      </w:r>
      <w:r w:rsidR="00AC2135" w:rsidRPr="00DA1F47">
        <w:rPr>
          <w:rFonts w:asciiTheme="minorHAnsi" w:hAnsiTheme="minorHAnsi"/>
          <w:b/>
          <w:sz w:val="22"/>
          <w:szCs w:val="22"/>
        </w:rPr>
        <w:t xml:space="preserve"> </w:t>
      </w:r>
      <w:r w:rsidR="00366607" w:rsidRPr="00DA1F47">
        <w:rPr>
          <w:rFonts w:asciiTheme="minorHAnsi" w:hAnsiTheme="minorHAnsi"/>
          <w:sz w:val="22"/>
          <w:szCs w:val="22"/>
        </w:rPr>
        <w:t>–</w:t>
      </w:r>
      <w:r w:rsidR="00AC2135" w:rsidRPr="00DA1F47">
        <w:rPr>
          <w:rFonts w:asciiTheme="minorHAnsi" w:hAnsiTheme="minorHAnsi"/>
          <w:b/>
          <w:sz w:val="22"/>
          <w:szCs w:val="22"/>
        </w:rPr>
        <w:t xml:space="preserve"> </w:t>
      </w:r>
      <w:r w:rsidR="00520AB9" w:rsidRPr="00DA1F47">
        <w:rPr>
          <w:rFonts w:asciiTheme="minorHAnsi" w:hAnsiTheme="minorHAnsi"/>
          <w:sz w:val="22"/>
          <w:szCs w:val="22"/>
        </w:rPr>
        <w:t xml:space="preserve">meeting outreach on GMUG social media; handles sign-in desk; videotapes meeting </w:t>
      </w:r>
    </w:p>
    <w:p w14:paraId="6FE92FF6" w14:textId="4C42FAA0" w:rsidR="00366607" w:rsidRPr="00DA1F47" w:rsidRDefault="00C80C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Speas</w:t>
      </w:r>
      <w:r w:rsidR="00366607" w:rsidRPr="00DA1F47">
        <w:rPr>
          <w:rFonts w:asciiTheme="minorHAnsi" w:hAnsiTheme="minorHAnsi"/>
          <w:sz w:val="22"/>
          <w:szCs w:val="22"/>
        </w:rPr>
        <w:t xml:space="preserve"> – presents on </w:t>
      </w:r>
      <w:r w:rsidR="00F563A5" w:rsidRPr="00DA1F47">
        <w:rPr>
          <w:rFonts w:asciiTheme="minorHAnsi" w:hAnsiTheme="minorHAnsi"/>
          <w:sz w:val="22"/>
          <w:szCs w:val="22"/>
        </w:rPr>
        <w:t>SBEADMR accomplishments</w:t>
      </w:r>
    </w:p>
    <w:sectPr w:rsidR="00366607" w:rsidRPr="00DA1F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7291" w14:textId="77777777" w:rsidR="00B47F80" w:rsidRDefault="00B47F80" w:rsidP="00B038CF">
      <w:r>
        <w:separator/>
      </w:r>
    </w:p>
  </w:endnote>
  <w:endnote w:type="continuationSeparator" w:id="0">
    <w:p w14:paraId="203151A9" w14:textId="77777777" w:rsidR="00B47F80" w:rsidRDefault="00B47F80" w:rsidP="00B0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459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039C2" w14:textId="710C4993" w:rsidR="00B038CF" w:rsidRDefault="00B03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1AC3C" w14:textId="77777777" w:rsidR="00B038CF" w:rsidRDefault="00B0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18175" w14:textId="77777777" w:rsidR="00B47F80" w:rsidRDefault="00B47F80" w:rsidP="00B038CF">
      <w:r>
        <w:separator/>
      </w:r>
    </w:p>
  </w:footnote>
  <w:footnote w:type="continuationSeparator" w:id="0">
    <w:p w14:paraId="395E1121" w14:textId="77777777" w:rsidR="00B47F80" w:rsidRDefault="00B47F80" w:rsidP="00B0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739D"/>
    <w:multiLevelType w:val="hybridMultilevel"/>
    <w:tmpl w:val="525889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0371F38"/>
    <w:multiLevelType w:val="hybridMultilevel"/>
    <w:tmpl w:val="A04E5FB4"/>
    <w:lvl w:ilvl="0" w:tplc="2E247B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17F49"/>
    <w:multiLevelType w:val="hybridMultilevel"/>
    <w:tmpl w:val="6BE0F89C"/>
    <w:lvl w:ilvl="0" w:tplc="41A011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03250"/>
    <w:multiLevelType w:val="hybridMultilevel"/>
    <w:tmpl w:val="F836D4F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5C"/>
    <w:rsid w:val="000146A2"/>
    <w:rsid w:val="000169F7"/>
    <w:rsid w:val="00050289"/>
    <w:rsid w:val="00080FCA"/>
    <w:rsid w:val="00085190"/>
    <w:rsid w:val="00090E1E"/>
    <w:rsid w:val="000F2F80"/>
    <w:rsid w:val="000F706A"/>
    <w:rsid w:val="001B2F3E"/>
    <w:rsid w:val="001B32D8"/>
    <w:rsid w:val="001B522C"/>
    <w:rsid w:val="00213A7F"/>
    <w:rsid w:val="0024026F"/>
    <w:rsid w:val="002A6E3B"/>
    <w:rsid w:val="002C1DE3"/>
    <w:rsid w:val="003112B6"/>
    <w:rsid w:val="0033261A"/>
    <w:rsid w:val="00340073"/>
    <w:rsid w:val="00366607"/>
    <w:rsid w:val="00375439"/>
    <w:rsid w:val="003B730D"/>
    <w:rsid w:val="004063D3"/>
    <w:rsid w:val="0042770E"/>
    <w:rsid w:val="004962A5"/>
    <w:rsid w:val="004E5B7F"/>
    <w:rsid w:val="00520AB9"/>
    <w:rsid w:val="00524C16"/>
    <w:rsid w:val="005720CC"/>
    <w:rsid w:val="00595348"/>
    <w:rsid w:val="005B2FB7"/>
    <w:rsid w:val="005B6B9D"/>
    <w:rsid w:val="005D5E81"/>
    <w:rsid w:val="00622F8A"/>
    <w:rsid w:val="00623F22"/>
    <w:rsid w:val="00632F89"/>
    <w:rsid w:val="00633A32"/>
    <w:rsid w:val="0065206E"/>
    <w:rsid w:val="00656396"/>
    <w:rsid w:val="0068098A"/>
    <w:rsid w:val="00681EC2"/>
    <w:rsid w:val="006838FA"/>
    <w:rsid w:val="00696FB7"/>
    <w:rsid w:val="006A0527"/>
    <w:rsid w:val="006C17D8"/>
    <w:rsid w:val="00731E15"/>
    <w:rsid w:val="00776C9E"/>
    <w:rsid w:val="007831B0"/>
    <w:rsid w:val="007A7661"/>
    <w:rsid w:val="007F3AEB"/>
    <w:rsid w:val="008257CF"/>
    <w:rsid w:val="00832496"/>
    <w:rsid w:val="00963AB6"/>
    <w:rsid w:val="00997818"/>
    <w:rsid w:val="009B53AC"/>
    <w:rsid w:val="009C255E"/>
    <w:rsid w:val="009F5B1B"/>
    <w:rsid w:val="00A245E4"/>
    <w:rsid w:val="00A41E2F"/>
    <w:rsid w:val="00A5231B"/>
    <w:rsid w:val="00A869B6"/>
    <w:rsid w:val="00A94A7B"/>
    <w:rsid w:val="00AB4B7B"/>
    <w:rsid w:val="00AC2135"/>
    <w:rsid w:val="00B038CF"/>
    <w:rsid w:val="00B47F80"/>
    <w:rsid w:val="00B51FB4"/>
    <w:rsid w:val="00B61D9A"/>
    <w:rsid w:val="00B72988"/>
    <w:rsid w:val="00BA6B5C"/>
    <w:rsid w:val="00BA7DF9"/>
    <w:rsid w:val="00BB0AB6"/>
    <w:rsid w:val="00BD2475"/>
    <w:rsid w:val="00C052BB"/>
    <w:rsid w:val="00C22A09"/>
    <w:rsid w:val="00C40AA4"/>
    <w:rsid w:val="00C61689"/>
    <w:rsid w:val="00C702D9"/>
    <w:rsid w:val="00C80CDE"/>
    <w:rsid w:val="00CA7E9A"/>
    <w:rsid w:val="00CD2F6D"/>
    <w:rsid w:val="00CD4BAB"/>
    <w:rsid w:val="00D1551F"/>
    <w:rsid w:val="00DA14C8"/>
    <w:rsid w:val="00DA1F47"/>
    <w:rsid w:val="00DC0644"/>
    <w:rsid w:val="00E1652C"/>
    <w:rsid w:val="00E42A8C"/>
    <w:rsid w:val="00E46847"/>
    <w:rsid w:val="00E53E71"/>
    <w:rsid w:val="00E600DD"/>
    <w:rsid w:val="00F34ADC"/>
    <w:rsid w:val="00F53532"/>
    <w:rsid w:val="00F563A5"/>
    <w:rsid w:val="00F6055A"/>
    <w:rsid w:val="00F705F2"/>
    <w:rsid w:val="00F91B24"/>
    <w:rsid w:val="00F94D91"/>
    <w:rsid w:val="00FA1333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429A"/>
  <w15:chartTrackingRefBased/>
  <w15:docId w15:val="{3948B55D-63AE-48F5-AE71-5800A67D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C2"/>
    <w:rPr>
      <w:rFonts w:ascii="Tahoma" w:eastAsia="Calibri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C2"/>
    <w:rPr>
      <w:rFonts w:ascii="Tahoma" w:eastAsia="Calibri" w:hAnsi="Tahoma" w:cs="Tahoma"/>
      <w:sz w:val="20"/>
      <w:szCs w:val="16"/>
    </w:rPr>
  </w:style>
  <w:style w:type="paragraph" w:styleId="ListParagraph">
    <w:name w:val="List Paragraph"/>
    <w:basedOn w:val="Normal"/>
    <w:uiPriority w:val="34"/>
    <w:qFormat/>
    <w:rsid w:val="00085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E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E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F671-26E4-47C5-9305-2FCDFD10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Perovich, Carlyn - FS</dc:creator>
  <cp:keywords/>
  <dc:description/>
  <cp:lastModifiedBy>Susan Hansen</cp:lastModifiedBy>
  <cp:revision>5</cp:revision>
  <cp:lastPrinted>2020-10-13T02:40:00Z</cp:lastPrinted>
  <dcterms:created xsi:type="dcterms:W3CDTF">2020-11-19T02:43:00Z</dcterms:created>
  <dcterms:modified xsi:type="dcterms:W3CDTF">2020-11-19T02:48:00Z</dcterms:modified>
</cp:coreProperties>
</file>