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7CA2" w14:textId="77777777" w:rsidR="00697AA7" w:rsidRPr="004A5A1A" w:rsidRDefault="00697AA7" w:rsidP="00697AA7">
      <w:pPr>
        <w:pStyle w:val="NoSpacing"/>
        <w:jc w:val="center"/>
        <w:rPr>
          <w:b/>
          <w:bCs/>
          <w:sz w:val="20"/>
          <w:szCs w:val="20"/>
        </w:rPr>
      </w:pPr>
      <w:r w:rsidRPr="004A5A1A">
        <w:rPr>
          <w:b/>
          <w:bCs/>
          <w:sz w:val="20"/>
          <w:szCs w:val="20"/>
        </w:rPr>
        <w:t>SBEADMR Adaptive Management Meeting Notes</w:t>
      </w:r>
    </w:p>
    <w:p w14:paraId="794C42B8" w14:textId="0C12446D" w:rsidR="00697AA7" w:rsidRPr="004A5A1A" w:rsidRDefault="00697AA7" w:rsidP="00697AA7">
      <w:pPr>
        <w:pStyle w:val="NoSpacing"/>
        <w:jc w:val="center"/>
        <w:rPr>
          <w:sz w:val="20"/>
          <w:szCs w:val="20"/>
        </w:rPr>
      </w:pPr>
      <w:r>
        <w:rPr>
          <w:sz w:val="20"/>
          <w:szCs w:val="20"/>
        </w:rPr>
        <w:t>October 28, 2021</w:t>
      </w:r>
    </w:p>
    <w:p w14:paraId="7DA87969" w14:textId="77777777" w:rsidR="00697AA7" w:rsidRPr="004A5A1A" w:rsidRDefault="00697AA7" w:rsidP="00697AA7">
      <w:pPr>
        <w:pStyle w:val="NoSpacing"/>
        <w:jc w:val="center"/>
        <w:rPr>
          <w:sz w:val="20"/>
          <w:szCs w:val="20"/>
        </w:rPr>
      </w:pPr>
    </w:p>
    <w:p w14:paraId="4346B8FD" w14:textId="2610DA31" w:rsidR="00697AA7" w:rsidRPr="004A5A1A" w:rsidRDefault="00697AA7" w:rsidP="00697AA7">
      <w:pPr>
        <w:pStyle w:val="NoSpacing"/>
        <w:rPr>
          <w:sz w:val="20"/>
          <w:szCs w:val="20"/>
        </w:rPr>
      </w:pPr>
      <w:r w:rsidRPr="004A5A1A">
        <w:rPr>
          <w:sz w:val="20"/>
          <w:szCs w:val="20"/>
        </w:rPr>
        <w:t xml:space="preserve">The SBEADMR Adaptive Management Group (AMG) convened </w:t>
      </w:r>
      <w:r>
        <w:rPr>
          <w:sz w:val="20"/>
          <w:szCs w:val="20"/>
        </w:rPr>
        <w:t>a MS TEAMS virtual meeting on</w:t>
      </w:r>
      <w:r w:rsidR="00393E9A">
        <w:rPr>
          <w:sz w:val="20"/>
          <w:szCs w:val="20"/>
        </w:rPr>
        <w:t xml:space="preserve"> Thursday, October 28, 2021 at 9:00 AM.  </w:t>
      </w:r>
      <w:r w:rsidRPr="004A5A1A">
        <w:rPr>
          <w:sz w:val="20"/>
          <w:szCs w:val="20"/>
        </w:rPr>
        <w:t xml:space="preserve"> Present and representing the various “seats” on the AMG were:</w:t>
      </w:r>
    </w:p>
    <w:p w14:paraId="0B33A7E4" w14:textId="77777777" w:rsidR="00697AA7" w:rsidRPr="004A5A1A" w:rsidRDefault="00697AA7" w:rsidP="00697AA7">
      <w:pPr>
        <w:rPr>
          <w:sz w:val="20"/>
          <w:szCs w:val="20"/>
        </w:rPr>
      </w:pPr>
    </w:p>
    <w:p w14:paraId="57BC9178" w14:textId="77777777" w:rsidR="00697AA7" w:rsidRPr="004A5A1A" w:rsidRDefault="00697AA7" w:rsidP="00697AA7">
      <w:pPr>
        <w:rPr>
          <w:sz w:val="20"/>
          <w:szCs w:val="20"/>
        </w:rPr>
      </w:pPr>
      <w:r w:rsidRPr="004A5A1A">
        <w:rPr>
          <w:b/>
          <w:sz w:val="20"/>
          <w:szCs w:val="20"/>
          <w:u w:val="single"/>
        </w:rPr>
        <w:t>Designated Seat</w:t>
      </w:r>
      <w:r w:rsidRPr="004A5A1A">
        <w:rPr>
          <w:sz w:val="20"/>
          <w:szCs w:val="20"/>
        </w:rPr>
        <w:tab/>
      </w:r>
      <w:r w:rsidRPr="004A5A1A">
        <w:rPr>
          <w:sz w:val="20"/>
          <w:szCs w:val="20"/>
        </w:rPr>
        <w:tab/>
      </w:r>
      <w:r w:rsidRPr="004A5A1A">
        <w:rPr>
          <w:b/>
          <w:sz w:val="20"/>
          <w:szCs w:val="20"/>
        </w:rPr>
        <w:t xml:space="preserve">        </w:t>
      </w:r>
      <w:r w:rsidRPr="004A5A1A">
        <w:rPr>
          <w:b/>
          <w:sz w:val="20"/>
          <w:szCs w:val="20"/>
          <w:u w:val="single"/>
        </w:rPr>
        <w:t>Regular Member</w:t>
      </w:r>
      <w:r w:rsidRPr="004A5A1A">
        <w:rPr>
          <w:sz w:val="20"/>
          <w:szCs w:val="20"/>
        </w:rPr>
        <w:tab/>
      </w:r>
      <w:r w:rsidRPr="004A5A1A">
        <w:rPr>
          <w:sz w:val="20"/>
          <w:szCs w:val="20"/>
        </w:rPr>
        <w:tab/>
        <w:t xml:space="preserve">                 </w:t>
      </w:r>
      <w:r w:rsidRPr="004A5A1A">
        <w:rPr>
          <w:b/>
          <w:sz w:val="20"/>
          <w:szCs w:val="20"/>
          <w:u w:val="single"/>
        </w:rPr>
        <w:t>Alternate Member</w:t>
      </w:r>
    </w:p>
    <w:p w14:paraId="782598E8" w14:textId="77777777" w:rsidR="00697AA7" w:rsidRPr="004A5A1A" w:rsidRDefault="00697AA7" w:rsidP="00697AA7">
      <w:pPr>
        <w:rPr>
          <w:sz w:val="20"/>
          <w:szCs w:val="20"/>
        </w:rPr>
      </w:pPr>
    </w:p>
    <w:p w14:paraId="55680733" w14:textId="16E1288B" w:rsidR="00697AA7" w:rsidRPr="004A5A1A" w:rsidRDefault="00697AA7" w:rsidP="00697AA7">
      <w:pPr>
        <w:rPr>
          <w:sz w:val="20"/>
          <w:szCs w:val="20"/>
        </w:rPr>
      </w:pPr>
      <w:r w:rsidRPr="004A5A1A">
        <w:rPr>
          <w:sz w:val="20"/>
          <w:szCs w:val="20"/>
        </w:rPr>
        <w:t>Delta County</w:t>
      </w:r>
      <w:r w:rsidRPr="004A5A1A">
        <w:rPr>
          <w:sz w:val="20"/>
          <w:szCs w:val="20"/>
        </w:rPr>
        <w:tab/>
      </w:r>
      <w:r w:rsidRPr="004A5A1A">
        <w:rPr>
          <w:sz w:val="20"/>
          <w:szCs w:val="20"/>
        </w:rPr>
        <w:tab/>
      </w:r>
      <w:r w:rsidRPr="004A5A1A">
        <w:rPr>
          <w:sz w:val="20"/>
          <w:szCs w:val="20"/>
        </w:rPr>
        <w:tab/>
      </w:r>
      <w:r w:rsidR="00393E9A">
        <w:rPr>
          <w:sz w:val="20"/>
          <w:szCs w:val="20"/>
        </w:rPr>
        <w:t xml:space="preserve">Robbie </w:t>
      </w:r>
      <w:r w:rsidR="00C84B03">
        <w:rPr>
          <w:sz w:val="20"/>
          <w:szCs w:val="20"/>
        </w:rPr>
        <w:t>L</w:t>
      </w:r>
      <w:r w:rsidR="00393E9A">
        <w:rPr>
          <w:sz w:val="20"/>
          <w:szCs w:val="20"/>
        </w:rPr>
        <w:t>eValley</w:t>
      </w:r>
      <w:r w:rsidRPr="004A5A1A">
        <w:rPr>
          <w:sz w:val="20"/>
          <w:szCs w:val="20"/>
        </w:rPr>
        <w:tab/>
      </w:r>
      <w:r w:rsidRPr="004A5A1A">
        <w:rPr>
          <w:sz w:val="20"/>
          <w:szCs w:val="20"/>
        </w:rPr>
        <w:tab/>
      </w:r>
      <w:r w:rsidRPr="004A5A1A">
        <w:rPr>
          <w:sz w:val="20"/>
          <w:szCs w:val="20"/>
        </w:rPr>
        <w:tab/>
      </w:r>
      <w:r w:rsidRPr="004A5A1A">
        <w:rPr>
          <w:sz w:val="20"/>
          <w:szCs w:val="20"/>
        </w:rPr>
        <w:tab/>
        <w:t>absent</w:t>
      </w:r>
    </w:p>
    <w:p w14:paraId="12E90061" w14:textId="77777777" w:rsidR="00697AA7" w:rsidRPr="004A5A1A" w:rsidRDefault="00697AA7" w:rsidP="00697AA7">
      <w:pPr>
        <w:rPr>
          <w:sz w:val="20"/>
          <w:szCs w:val="20"/>
        </w:rPr>
      </w:pPr>
      <w:r w:rsidRPr="004A5A1A">
        <w:rPr>
          <w:sz w:val="20"/>
          <w:szCs w:val="20"/>
        </w:rPr>
        <w:t>Gunnison County</w:t>
      </w:r>
      <w:r w:rsidRPr="004A5A1A">
        <w:rPr>
          <w:sz w:val="20"/>
          <w:szCs w:val="20"/>
        </w:rPr>
        <w:tab/>
      </w:r>
      <w:r w:rsidRPr="004A5A1A">
        <w:rPr>
          <w:sz w:val="20"/>
          <w:szCs w:val="20"/>
        </w:rPr>
        <w:tab/>
      </w:r>
      <w:r w:rsidRPr="004A5A1A">
        <w:rPr>
          <w:sz w:val="20"/>
          <w:szCs w:val="20"/>
        </w:rPr>
        <w:tab/>
        <w:t>absent</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TBD</w:t>
      </w:r>
    </w:p>
    <w:p w14:paraId="0FC03C58" w14:textId="77777777" w:rsidR="00697AA7" w:rsidRPr="004A5A1A" w:rsidRDefault="00697AA7" w:rsidP="00697AA7">
      <w:pPr>
        <w:rPr>
          <w:sz w:val="20"/>
          <w:szCs w:val="20"/>
        </w:rPr>
      </w:pPr>
      <w:r w:rsidRPr="004A5A1A">
        <w:rPr>
          <w:sz w:val="20"/>
          <w:szCs w:val="20"/>
        </w:rPr>
        <w:t>Hinsdale County</w:t>
      </w:r>
      <w:r w:rsidRPr="004A5A1A">
        <w:rPr>
          <w:sz w:val="20"/>
          <w:szCs w:val="20"/>
        </w:rPr>
        <w:tab/>
      </w:r>
      <w:r w:rsidRPr="004A5A1A">
        <w:rPr>
          <w:sz w:val="20"/>
          <w:szCs w:val="20"/>
        </w:rPr>
        <w:tab/>
      </w:r>
      <w:r w:rsidRPr="004A5A1A">
        <w:rPr>
          <w:sz w:val="20"/>
          <w:szCs w:val="20"/>
        </w:rPr>
        <w:tab/>
        <w:t>absent</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TBD</w:t>
      </w:r>
    </w:p>
    <w:p w14:paraId="5CD7AACC" w14:textId="77777777" w:rsidR="00697AA7" w:rsidRPr="004A5A1A" w:rsidRDefault="00697AA7" w:rsidP="00697AA7">
      <w:pPr>
        <w:rPr>
          <w:sz w:val="20"/>
          <w:szCs w:val="20"/>
        </w:rPr>
      </w:pPr>
      <w:r w:rsidRPr="004A5A1A">
        <w:rPr>
          <w:sz w:val="20"/>
          <w:szCs w:val="20"/>
        </w:rPr>
        <w:t>Montrose County</w:t>
      </w:r>
      <w:r w:rsidRPr="004A5A1A">
        <w:rPr>
          <w:sz w:val="20"/>
          <w:szCs w:val="20"/>
        </w:rPr>
        <w:tab/>
      </w:r>
      <w:r w:rsidRPr="004A5A1A">
        <w:rPr>
          <w:sz w:val="20"/>
          <w:szCs w:val="20"/>
        </w:rPr>
        <w:tab/>
      </w:r>
      <w:r w:rsidRPr="004A5A1A">
        <w:rPr>
          <w:sz w:val="20"/>
          <w:szCs w:val="20"/>
        </w:rPr>
        <w:tab/>
        <w:t>Justin Musser</w:t>
      </w:r>
      <w:r w:rsidRPr="004A5A1A">
        <w:rPr>
          <w:sz w:val="20"/>
          <w:szCs w:val="20"/>
        </w:rPr>
        <w:tab/>
      </w:r>
      <w:r w:rsidRPr="004A5A1A">
        <w:rPr>
          <w:sz w:val="20"/>
          <w:szCs w:val="20"/>
        </w:rPr>
        <w:tab/>
      </w:r>
      <w:r w:rsidRPr="004A5A1A">
        <w:rPr>
          <w:sz w:val="20"/>
          <w:szCs w:val="20"/>
        </w:rPr>
        <w:tab/>
      </w:r>
      <w:r w:rsidRPr="004A5A1A">
        <w:rPr>
          <w:sz w:val="20"/>
          <w:szCs w:val="20"/>
        </w:rPr>
        <w:tab/>
        <w:t>absent</w:t>
      </w:r>
    </w:p>
    <w:p w14:paraId="58C0421A" w14:textId="36605ECD" w:rsidR="00697AA7" w:rsidRPr="004A5A1A" w:rsidRDefault="00697AA7" w:rsidP="00697AA7">
      <w:pPr>
        <w:rPr>
          <w:sz w:val="20"/>
          <w:szCs w:val="20"/>
        </w:rPr>
      </w:pPr>
      <w:r w:rsidRPr="004A5A1A">
        <w:rPr>
          <w:sz w:val="20"/>
          <w:szCs w:val="20"/>
        </w:rPr>
        <w:t>Ouray County</w:t>
      </w:r>
      <w:r w:rsidRPr="004A5A1A">
        <w:rPr>
          <w:sz w:val="20"/>
          <w:szCs w:val="20"/>
        </w:rPr>
        <w:tab/>
      </w:r>
      <w:r w:rsidRPr="004A5A1A">
        <w:rPr>
          <w:sz w:val="20"/>
          <w:szCs w:val="20"/>
        </w:rPr>
        <w:tab/>
      </w:r>
      <w:r w:rsidRPr="004A5A1A">
        <w:rPr>
          <w:sz w:val="20"/>
          <w:szCs w:val="20"/>
        </w:rPr>
        <w:tab/>
      </w:r>
      <w:r w:rsidR="00393E9A">
        <w:rPr>
          <w:sz w:val="20"/>
          <w:szCs w:val="20"/>
        </w:rPr>
        <w:t>Ben Tisdel</w:t>
      </w:r>
      <w:r w:rsidRPr="004A5A1A">
        <w:rPr>
          <w:sz w:val="20"/>
          <w:szCs w:val="20"/>
        </w:rPr>
        <w:tab/>
      </w:r>
      <w:r w:rsidRPr="004A5A1A">
        <w:rPr>
          <w:sz w:val="20"/>
          <w:szCs w:val="20"/>
        </w:rPr>
        <w:tab/>
      </w:r>
      <w:r w:rsidRPr="004A5A1A">
        <w:rPr>
          <w:sz w:val="20"/>
          <w:szCs w:val="20"/>
        </w:rPr>
        <w:tab/>
      </w:r>
      <w:r w:rsidRPr="004A5A1A">
        <w:rPr>
          <w:sz w:val="20"/>
          <w:szCs w:val="20"/>
        </w:rPr>
        <w:tab/>
        <w:t>absent</w:t>
      </w:r>
    </w:p>
    <w:p w14:paraId="62B4D229" w14:textId="09F66F0E" w:rsidR="00697AA7" w:rsidRPr="004A5A1A" w:rsidRDefault="00697AA7" w:rsidP="00697AA7">
      <w:pPr>
        <w:rPr>
          <w:sz w:val="20"/>
          <w:szCs w:val="20"/>
        </w:rPr>
      </w:pPr>
      <w:r w:rsidRPr="004A5A1A">
        <w:rPr>
          <w:sz w:val="20"/>
          <w:szCs w:val="20"/>
        </w:rPr>
        <w:t>San Miguel County</w:t>
      </w:r>
      <w:r w:rsidRPr="004A5A1A">
        <w:rPr>
          <w:sz w:val="20"/>
          <w:szCs w:val="20"/>
        </w:rPr>
        <w:tab/>
      </w:r>
      <w:r w:rsidRPr="004A5A1A">
        <w:rPr>
          <w:sz w:val="20"/>
          <w:szCs w:val="20"/>
        </w:rPr>
        <w:tab/>
      </w:r>
      <w:r w:rsidR="00393E9A">
        <w:rPr>
          <w:sz w:val="20"/>
          <w:szCs w:val="20"/>
        </w:rPr>
        <w:t>Hilary Cooper</w:t>
      </w:r>
      <w:r w:rsidRPr="004A5A1A">
        <w:rPr>
          <w:sz w:val="20"/>
          <w:szCs w:val="20"/>
        </w:rPr>
        <w:tab/>
      </w:r>
      <w:r w:rsidRPr="004A5A1A">
        <w:rPr>
          <w:sz w:val="20"/>
          <w:szCs w:val="20"/>
        </w:rPr>
        <w:tab/>
      </w:r>
      <w:r w:rsidRPr="004A5A1A">
        <w:rPr>
          <w:sz w:val="20"/>
          <w:szCs w:val="20"/>
        </w:rPr>
        <w:tab/>
      </w:r>
      <w:r w:rsidRPr="004A5A1A">
        <w:rPr>
          <w:sz w:val="20"/>
          <w:szCs w:val="20"/>
        </w:rPr>
        <w:tab/>
        <w:t>absent</w:t>
      </w:r>
    </w:p>
    <w:p w14:paraId="4DEF4C41" w14:textId="4BF533C4" w:rsidR="00697AA7" w:rsidRPr="004A5A1A" w:rsidRDefault="00697AA7" w:rsidP="00697AA7">
      <w:pPr>
        <w:rPr>
          <w:sz w:val="20"/>
          <w:szCs w:val="20"/>
        </w:rPr>
      </w:pPr>
      <w:r w:rsidRPr="004A5A1A">
        <w:rPr>
          <w:sz w:val="20"/>
          <w:szCs w:val="20"/>
        </w:rPr>
        <w:t xml:space="preserve">Environmental/Conservation </w:t>
      </w:r>
      <w:r w:rsidRPr="004A5A1A">
        <w:rPr>
          <w:sz w:val="20"/>
          <w:szCs w:val="20"/>
        </w:rPr>
        <w:tab/>
        <w:t xml:space="preserve">Chris </w:t>
      </w:r>
      <w:proofErr w:type="spellStart"/>
      <w:r w:rsidRPr="004A5A1A">
        <w:rPr>
          <w:sz w:val="20"/>
          <w:szCs w:val="20"/>
        </w:rPr>
        <w:t>Jauhola</w:t>
      </w:r>
      <w:proofErr w:type="spellEnd"/>
      <w:r w:rsidRPr="004A5A1A">
        <w:rPr>
          <w:sz w:val="20"/>
          <w:szCs w:val="20"/>
        </w:rPr>
        <w:tab/>
      </w:r>
      <w:r w:rsidRPr="004A5A1A">
        <w:rPr>
          <w:sz w:val="20"/>
          <w:szCs w:val="20"/>
        </w:rPr>
        <w:tab/>
      </w:r>
      <w:r w:rsidRPr="004A5A1A">
        <w:rPr>
          <w:sz w:val="20"/>
          <w:szCs w:val="20"/>
        </w:rPr>
        <w:tab/>
      </w:r>
      <w:r w:rsidRPr="004A5A1A">
        <w:rPr>
          <w:sz w:val="20"/>
          <w:szCs w:val="20"/>
        </w:rPr>
        <w:tab/>
      </w:r>
      <w:r w:rsidR="00C84B03">
        <w:rPr>
          <w:sz w:val="20"/>
          <w:szCs w:val="20"/>
        </w:rPr>
        <w:t xml:space="preserve">Enno </w:t>
      </w:r>
      <w:proofErr w:type="spellStart"/>
      <w:r w:rsidR="00C84B03">
        <w:rPr>
          <w:sz w:val="20"/>
          <w:szCs w:val="20"/>
        </w:rPr>
        <w:t>Heuscher</w:t>
      </w:r>
      <w:proofErr w:type="spellEnd"/>
    </w:p>
    <w:p w14:paraId="704D3FE3" w14:textId="7950B75D" w:rsidR="00697AA7" w:rsidRPr="004A5A1A" w:rsidRDefault="00697AA7" w:rsidP="00697AA7">
      <w:pPr>
        <w:rPr>
          <w:sz w:val="20"/>
          <w:szCs w:val="20"/>
        </w:rPr>
      </w:pPr>
      <w:r w:rsidRPr="004A5A1A">
        <w:rPr>
          <w:sz w:val="20"/>
          <w:szCs w:val="20"/>
        </w:rPr>
        <w:t>Environmental/Conservation</w:t>
      </w:r>
      <w:r w:rsidRPr="004A5A1A">
        <w:rPr>
          <w:sz w:val="20"/>
          <w:szCs w:val="20"/>
        </w:rPr>
        <w:tab/>
      </w:r>
      <w:r w:rsidR="00DD7604">
        <w:rPr>
          <w:sz w:val="20"/>
          <w:szCs w:val="20"/>
        </w:rPr>
        <w:t>absent</w:t>
      </w:r>
      <w:r w:rsidRPr="004A5A1A">
        <w:rPr>
          <w:sz w:val="20"/>
          <w:szCs w:val="20"/>
        </w:rPr>
        <w:tab/>
      </w:r>
      <w:r w:rsidRPr="004A5A1A">
        <w:rPr>
          <w:sz w:val="20"/>
          <w:szCs w:val="20"/>
        </w:rPr>
        <w:tab/>
      </w:r>
      <w:r w:rsidRPr="004A5A1A">
        <w:rPr>
          <w:sz w:val="20"/>
          <w:szCs w:val="20"/>
        </w:rPr>
        <w:tab/>
      </w:r>
      <w:r w:rsidRPr="004A5A1A">
        <w:rPr>
          <w:sz w:val="20"/>
          <w:szCs w:val="20"/>
        </w:rPr>
        <w:tab/>
      </w:r>
      <w:r w:rsidR="00DD7604">
        <w:rPr>
          <w:sz w:val="20"/>
          <w:szCs w:val="20"/>
        </w:rPr>
        <w:tab/>
        <w:t>absent</w:t>
      </w:r>
    </w:p>
    <w:p w14:paraId="5E98E558" w14:textId="11732902" w:rsidR="00697AA7" w:rsidRPr="004A5A1A" w:rsidRDefault="00697AA7" w:rsidP="00697AA7">
      <w:pPr>
        <w:rPr>
          <w:sz w:val="20"/>
          <w:szCs w:val="20"/>
        </w:rPr>
      </w:pPr>
      <w:r w:rsidRPr="004A5A1A">
        <w:rPr>
          <w:sz w:val="20"/>
          <w:szCs w:val="20"/>
        </w:rPr>
        <w:t>Forestry Processor</w:t>
      </w:r>
      <w:r w:rsidRPr="004A5A1A">
        <w:rPr>
          <w:sz w:val="20"/>
          <w:szCs w:val="20"/>
        </w:rPr>
        <w:tab/>
      </w:r>
      <w:r w:rsidRPr="004A5A1A">
        <w:rPr>
          <w:sz w:val="20"/>
          <w:szCs w:val="20"/>
        </w:rPr>
        <w:tab/>
      </w:r>
      <w:r w:rsidR="00DD7604">
        <w:rPr>
          <w:sz w:val="20"/>
          <w:szCs w:val="20"/>
        </w:rPr>
        <w:t>Tim Kyllo</w:t>
      </w:r>
      <w:r w:rsidRPr="004A5A1A">
        <w:rPr>
          <w:sz w:val="20"/>
          <w:szCs w:val="20"/>
        </w:rPr>
        <w:tab/>
      </w:r>
      <w:r w:rsidRPr="004A5A1A">
        <w:rPr>
          <w:sz w:val="20"/>
          <w:szCs w:val="20"/>
        </w:rPr>
        <w:tab/>
      </w:r>
      <w:r w:rsidRPr="004A5A1A">
        <w:rPr>
          <w:sz w:val="20"/>
          <w:szCs w:val="20"/>
        </w:rPr>
        <w:tab/>
      </w:r>
    </w:p>
    <w:p w14:paraId="2AA340CE" w14:textId="77777777" w:rsidR="00697AA7" w:rsidRPr="004A5A1A" w:rsidRDefault="00697AA7" w:rsidP="00697AA7">
      <w:pPr>
        <w:rPr>
          <w:sz w:val="20"/>
          <w:szCs w:val="20"/>
        </w:rPr>
      </w:pPr>
      <w:r w:rsidRPr="004A5A1A">
        <w:rPr>
          <w:sz w:val="20"/>
          <w:szCs w:val="20"/>
        </w:rPr>
        <w:t>Forestry Logger</w:t>
      </w:r>
      <w:r w:rsidRPr="004A5A1A">
        <w:rPr>
          <w:sz w:val="20"/>
          <w:szCs w:val="20"/>
        </w:rPr>
        <w:tab/>
      </w:r>
      <w:r w:rsidRPr="004A5A1A">
        <w:rPr>
          <w:sz w:val="20"/>
          <w:szCs w:val="20"/>
        </w:rPr>
        <w:tab/>
      </w:r>
      <w:r w:rsidRPr="004A5A1A">
        <w:rPr>
          <w:sz w:val="20"/>
          <w:szCs w:val="20"/>
        </w:rPr>
        <w:tab/>
        <w:t>Molly Pitts</w:t>
      </w:r>
      <w:r w:rsidRPr="004A5A1A">
        <w:rPr>
          <w:sz w:val="20"/>
          <w:szCs w:val="20"/>
        </w:rPr>
        <w:tab/>
      </w:r>
      <w:r w:rsidRPr="004A5A1A">
        <w:rPr>
          <w:sz w:val="20"/>
          <w:szCs w:val="20"/>
        </w:rPr>
        <w:tab/>
      </w:r>
      <w:r w:rsidRPr="004A5A1A">
        <w:rPr>
          <w:sz w:val="20"/>
          <w:szCs w:val="20"/>
        </w:rPr>
        <w:tab/>
      </w:r>
      <w:r w:rsidRPr="004A5A1A">
        <w:rPr>
          <w:sz w:val="20"/>
          <w:szCs w:val="20"/>
        </w:rPr>
        <w:tab/>
        <w:t>TBD</w:t>
      </w:r>
    </w:p>
    <w:p w14:paraId="53F9DE86" w14:textId="77777777" w:rsidR="00697AA7" w:rsidRPr="004A5A1A" w:rsidRDefault="00697AA7" w:rsidP="00697AA7">
      <w:pPr>
        <w:rPr>
          <w:sz w:val="20"/>
          <w:szCs w:val="20"/>
        </w:rPr>
      </w:pPr>
      <w:r w:rsidRPr="004A5A1A">
        <w:rPr>
          <w:sz w:val="20"/>
          <w:szCs w:val="20"/>
        </w:rPr>
        <w:t>Community at Large</w:t>
      </w:r>
    </w:p>
    <w:p w14:paraId="33DAA3A8" w14:textId="77777777" w:rsidR="00697AA7" w:rsidRPr="004A5A1A" w:rsidRDefault="00697AA7" w:rsidP="00697AA7">
      <w:pPr>
        <w:rPr>
          <w:sz w:val="20"/>
          <w:szCs w:val="20"/>
        </w:rPr>
      </w:pPr>
      <w:r w:rsidRPr="004A5A1A">
        <w:rPr>
          <w:sz w:val="20"/>
          <w:szCs w:val="20"/>
        </w:rPr>
        <w:t xml:space="preserve">   East Zone</w:t>
      </w:r>
      <w:r w:rsidRPr="004A5A1A">
        <w:rPr>
          <w:sz w:val="20"/>
          <w:szCs w:val="20"/>
        </w:rPr>
        <w:tab/>
      </w:r>
      <w:r w:rsidRPr="004A5A1A">
        <w:rPr>
          <w:sz w:val="20"/>
          <w:szCs w:val="20"/>
        </w:rPr>
        <w:tab/>
      </w:r>
      <w:r w:rsidRPr="004A5A1A">
        <w:rPr>
          <w:sz w:val="20"/>
          <w:szCs w:val="20"/>
        </w:rPr>
        <w:tab/>
        <w:t>TBD</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TBD</w:t>
      </w:r>
    </w:p>
    <w:p w14:paraId="65C529DD" w14:textId="77777777" w:rsidR="00697AA7" w:rsidRPr="004A5A1A" w:rsidRDefault="00697AA7" w:rsidP="00697AA7">
      <w:pPr>
        <w:rPr>
          <w:sz w:val="20"/>
          <w:szCs w:val="20"/>
        </w:rPr>
      </w:pPr>
      <w:r w:rsidRPr="004A5A1A">
        <w:rPr>
          <w:sz w:val="20"/>
          <w:szCs w:val="20"/>
        </w:rPr>
        <w:t xml:space="preserve">   North Zone</w:t>
      </w:r>
      <w:r w:rsidRPr="004A5A1A">
        <w:rPr>
          <w:sz w:val="20"/>
          <w:szCs w:val="20"/>
        </w:rPr>
        <w:tab/>
      </w:r>
      <w:r w:rsidRPr="004A5A1A">
        <w:rPr>
          <w:sz w:val="20"/>
          <w:szCs w:val="20"/>
        </w:rPr>
        <w:tab/>
      </w:r>
      <w:r w:rsidRPr="004A5A1A">
        <w:rPr>
          <w:sz w:val="20"/>
          <w:szCs w:val="20"/>
        </w:rPr>
        <w:tab/>
        <w:t>Mary Chapman</w:t>
      </w:r>
      <w:r w:rsidRPr="004A5A1A">
        <w:rPr>
          <w:sz w:val="20"/>
          <w:szCs w:val="20"/>
        </w:rPr>
        <w:tab/>
      </w:r>
      <w:r w:rsidRPr="004A5A1A">
        <w:rPr>
          <w:sz w:val="20"/>
          <w:szCs w:val="20"/>
        </w:rPr>
        <w:tab/>
      </w:r>
      <w:r w:rsidRPr="004A5A1A">
        <w:rPr>
          <w:sz w:val="20"/>
          <w:szCs w:val="20"/>
        </w:rPr>
        <w:tab/>
      </w:r>
      <w:r w:rsidRPr="004A5A1A">
        <w:rPr>
          <w:sz w:val="20"/>
          <w:szCs w:val="20"/>
        </w:rPr>
        <w:tab/>
        <w:t>TBD</w:t>
      </w:r>
    </w:p>
    <w:p w14:paraId="57E3E836" w14:textId="77777777" w:rsidR="00697AA7" w:rsidRPr="004A5A1A" w:rsidRDefault="00697AA7" w:rsidP="00697AA7">
      <w:pPr>
        <w:rPr>
          <w:sz w:val="20"/>
          <w:szCs w:val="20"/>
        </w:rPr>
      </w:pPr>
      <w:r w:rsidRPr="004A5A1A">
        <w:rPr>
          <w:sz w:val="20"/>
          <w:szCs w:val="20"/>
        </w:rPr>
        <w:t xml:space="preserve">   West Zone</w:t>
      </w:r>
      <w:r w:rsidRPr="004A5A1A">
        <w:rPr>
          <w:sz w:val="20"/>
          <w:szCs w:val="20"/>
        </w:rPr>
        <w:tab/>
      </w:r>
      <w:r w:rsidRPr="004A5A1A">
        <w:rPr>
          <w:sz w:val="20"/>
          <w:szCs w:val="20"/>
        </w:rPr>
        <w:tab/>
      </w:r>
      <w:r w:rsidRPr="004A5A1A">
        <w:rPr>
          <w:sz w:val="20"/>
          <w:szCs w:val="20"/>
        </w:rPr>
        <w:tab/>
        <w:t xml:space="preserve">Nancy </w:t>
      </w:r>
      <w:proofErr w:type="spellStart"/>
      <w:r w:rsidRPr="004A5A1A">
        <w:rPr>
          <w:sz w:val="20"/>
          <w:szCs w:val="20"/>
        </w:rPr>
        <w:t>Fishering</w:t>
      </w:r>
      <w:proofErr w:type="spellEnd"/>
      <w:r w:rsidRPr="004A5A1A">
        <w:rPr>
          <w:sz w:val="20"/>
          <w:szCs w:val="20"/>
        </w:rPr>
        <w:tab/>
      </w:r>
      <w:r w:rsidRPr="004A5A1A">
        <w:rPr>
          <w:sz w:val="20"/>
          <w:szCs w:val="20"/>
        </w:rPr>
        <w:tab/>
      </w:r>
      <w:r w:rsidRPr="004A5A1A">
        <w:rPr>
          <w:sz w:val="20"/>
          <w:szCs w:val="20"/>
        </w:rPr>
        <w:tab/>
      </w:r>
      <w:r w:rsidRPr="004A5A1A">
        <w:rPr>
          <w:sz w:val="20"/>
          <w:szCs w:val="20"/>
        </w:rPr>
        <w:tab/>
        <w:t>Andy Goldman</w:t>
      </w:r>
    </w:p>
    <w:p w14:paraId="5D505328" w14:textId="77777777" w:rsidR="00697AA7" w:rsidRPr="004A5A1A" w:rsidRDefault="00697AA7" w:rsidP="00697AA7">
      <w:pPr>
        <w:rPr>
          <w:sz w:val="20"/>
          <w:szCs w:val="20"/>
        </w:rPr>
      </w:pPr>
      <w:r w:rsidRPr="004A5A1A">
        <w:rPr>
          <w:sz w:val="20"/>
          <w:szCs w:val="20"/>
        </w:rPr>
        <w:t>Water Resources</w:t>
      </w:r>
      <w:r w:rsidRPr="004A5A1A">
        <w:rPr>
          <w:sz w:val="20"/>
          <w:szCs w:val="20"/>
        </w:rPr>
        <w:tab/>
      </w:r>
      <w:r w:rsidRPr="004A5A1A">
        <w:rPr>
          <w:sz w:val="20"/>
          <w:szCs w:val="20"/>
        </w:rPr>
        <w:tab/>
      </w:r>
      <w:r w:rsidRPr="004A5A1A">
        <w:rPr>
          <w:sz w:val="20"/>
          <w:szCs w:val="20"/>
        </w:rPr>
        <w:tab/>
        <w:t>absent</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absent</w:t>
      </w:r>
    </w:p>
    <w:p w14:paraId="6D9302D1" w14:textId="77777777" w:rsidR="00697AA7" w:rsidRPr="004A5A1A" w:rsidRDefault="00697AA7" w:rsidP="00697AA7">
      <w:pPr>
        <w:rPr>
          <w:sz w:val="20"/>
          <w:szCs w:val="20"/>
        </w:rPr>
      </w:pPr>
      <w:r w:rsidRPr="004A5A1A">
        <w:rPr>
          <w:sz w:val="20"/>
          <w:szCs w:val="20"/>
        </w:rPr>
        <w:t>Recreational User Groups</w:t>
      </w:r>
      <w:r w:rsidRPr="004A5A1A">
        <w:rPr>
          <w:sz w:val="20"/>
          <w:szCs w:val="20"/>
        </w:rPr>
        <w:tab/>
      </w:r>
      <w:r w:rsidRPr="004A5A1A">
        <w:rPr>
          <w:sz w:val="20"/>
          <w:szCs w:val="20"/>
        </w:rPr>
        <w:tab/>
        <w:t>Ralph Files</w:t>
      </w:r>
      <w:r w:rsidRPr="004A5A1A">
        <w:rPr>
          <w:sz w:val="20"/>
          <w:szCs w:val="20"/>
        </w:rPr>
        <w:tab/>
      </w:r>
      <w:r w:rsidRPr="004A5A1A">
        <w:rPr>
          <w:sz w:val="20"/>
          <w:szCs w:val="20"/>
        </w:rPr>
        <w:tab/>
      </w:r>
      <w:r w:rsidRPr="004A5A1A">
        <w:rPr>
          <w:sz w:val="20"/>
          <w:szCs w:val="20"/>
        </w:rPr>
        <w:tab/>
      </w:r>
      <w:r w:rsidRPr="004A5A1A">
        <w:rPr>
          <w:sz w:val="20"/>
          <w:szCs w:val="20"/>
        </w:rPr>
        <w:tab/>
        <w:t>TBD</w:t>
      </w:r>
    </w:p>
    <w:p w14:paraId="3BDFEB3C" w14:textId="644C0D03" w:rsidR="00697AA7" w:rsidRPr="004A5A1A" w:rsidRDefault="00697AA7" w:rsidP="00697AA7">
      <w:pPr>
        <w:rPr>
          <w:sz w:val="20"/>
          <w:szCs w:val="20"/>
        </w:rPr>
      </w:pPr>
      <w:r w:rsidRPr="004A5A1A">
        <w:rPr>
          <w:sz w:val="20"/>
          <w:szCs w:val="20"/>
        </w:rPr>
        <w:t>Wildlife and Fish</w:t>
      </w:r>
      <w:r w:rsidRPr="004A5A1A">
        <w:rPr>
          <w:sz w:val="20"/>
          <w:szCs w:val="20"/>
        </w:rPr>
        <w:tab/>
      </w:r>
      <w:r w:rsidRPr="004A5A1A">
        <w:rPr>
          <w:sz w:val="20"/>
          <w:szCs w:val="20"/>
        </w:rPr>
        <w:tab/>
      </w:r>
      <w:r w:rsidRPr="004A5A1A">
        <w:rPr>
          <w:sz w:val="20"/>
          <w:szCs w:val="20"/>
        </w:rPr>
        <w:tab/>
      </w:r>
      <w:r w:rsidR="00DD7604">
        <w:rPr>
          <w:sz w:val="20"/>
          <w:szCs w:val="20"/>
        </w:rPr>
        <w:t>absent</w:t>
      </w:r>
      <w:r w:rsidRPr="004A5A1A">
        <w:rPr>
          <w:sz w:val="20"/>
          <w:szCs w:val="20"/>
        </w:rPr>
        <w:tab/>
      </w:r>
      <w:r w:rsidRPr="004A5A1A">
        <w:rPr>
          <w:sz w:val="20"/>
          <w:szCs w:val="20"/>
        </w:rPr>
        <w:tab/>
      </w:r>
      <w:r w:rsidRPr="004A5A1A">
        <w:rPr>
          <w:sz w:val="20"/>
          <w:szCs w:val="20"/>
        </w:rPr>
        <w:tab/>
      </w:r>
      <w:r w:rsidR="00DD7604">
        <w:rPr>
          <w:sz w:val="20"/>
          <w:szCs w:val="20"/>
        </w:rPr>
        <w:tab/>
      </w:r>
      <w:r w:rsidR="00DD7604">
        <w:rPr>
          <w:sz w:val="20"/>
          <w:szCs w:val="20"/>
        </w:rPr>
        <w:tab/>
      </w:r>
      <w:r w:rsidRPr="004A5A1A">
        <w:rPr>
          <w:sz w:val="20"/>
          <w:szCs w:val="20"/>
        </w:rPr>
        <w:t>absent</w:t>
      </w:r>
    </w:p>
    <w:p w14:paraId="18503870" w14:textId="77777777" w:rsidR="00697AA7" w:rsidRPr="004A5A1A" w:rsidRDefault="00697AA7" w:rsidP="00697AA7">
      <w:pPr>
        <w:rPr>
          <w:sz w:val="20"/>
          <w:szCs w:val="20"/>
        </w:rPr>
      </w:pPr>
      <w:r w:rsidRPr="004A5A1A">
        <w:rPr>
          <w:sz w:val="20"/>
          <w:szCs w:val="20"/>
        </w:rPr>
        <w:t>Education</w:t>
      </w:r>
      <w:r w:rsidRPr="004A5A1A">
        <w:rPr>
          <w:sz w:val="20"/>
          <w:szCs w:val="20"/>
        </w:rPr>
        <w:tab/>
      </w:r>
      <w:r w:rsidRPr="004A5A1A">
        <w:rPr>
          <w:sz w:val="20"/>
          <w:szCs w:val="20"/>
        </w:rPr>
        <w:tab/>
      </w:r>
      <w:r w:rsidRPr="004A5A1A">
        <w:rPr>
          <w:sz w:val="20"/>
          <w:szCs w:val="20"/>
        </w:rPr>
        <w:tab/>
        <w:t>TBD</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TBD</w:t>
      </w:r>
    </w:p>
    <w:p w14:paraId="5891D9C8" w14:textId="77777777" w:rsidR="00697AA7" w:rsidRPr="004A5A1A" w:rsidRDefault="00697AA7" w:rsidP="00697AA7">
      <w:pPr>
        <w:pStyle w:val="ListParagraph"/>
        <w:rPr>
          <w:sz w:val="20"/>
          <w:szCs w:val="20"/>
        </w:rPr>
      </w:pPr>
    </w:p>
    <w:p w14:paraId="6E5CB73A" w14:textId="2C2789CB" w:rsidR="00697AA7" w:rsidRPr="004A5A1A" w:rsidRDefault="00697AA7" w:rsidP="00697AA7">
      <w:pPr>
        <w:rPr>
          <w:sz w:val="20"/>
          <w:szCs w:val="20"/>
        </w:rPr>
      </w:pPr>
      <w:r w:rsidRPr="004A5A1A">
        <w:rPr>
          <w:b/>
          <w:sz w:val="20"/>
          <w:szCs w:val="20"/>
        </w:rPr>
        <w:t>Resource/Staff Present</w:t>
      </w:r>
      <w:r w:rsidRPr="004A5A1A">
        <w:rPr>
          <w:sz w:val="20"/>
          <w:szCs w:val="20"/>
        </w:rPr>
        <w:t xml:space="preserve">:  Sean Ferrell, </w:t>
      </w:r>
      <w:proofErr w:type="spellStart"/>
      <w:r w:rsidRPr="004A5A1A">
        <w:rPr>
          <w:sz w:val="20"/>
          <w:szCs w:val="20"/>
        </w:rPr>
        <w:t>Carlyn</w:t>
      </w:r>
      <w:proofErr w:type="spellEnd"/>
      <w:r w:rsidRPr="004A5A1A">
        <w:rPr>
          <w:sz w:val="20"/>
          <w:szCs w:val="20"/>
        </w:rPr>
        <w:t xml:space="preserve"> Perovich, Kim Phillips, </w:t>
      </w:r>
      <w:r w:rsidR="005C029D">
        <w:rPr>
          <w:sz w:val="20"/>
          <w:szCs w:val="20"/>
        </w:rPr>
        <w:t xml:space="preserve">Kyle Melton, Regina Rone, and Robert McCann, </w:t>
      </w:r>
      <w:r w:rsidRPr="004A5A1A">
        <w:rPr>
          <w:sz w:val="20"/>
          <w:szCs w:val="20"/>
        </w:rPr>
        <w:t xml:space="preserve">GMUG </w:t>
      </w:r>
      <w:proofErr w:type="spellStart"/>
      <w:r w:rsidRPr="004A5A1A">
        <w:rPr>
          <w:sz w:val="20"/>
          <w:szCs w:val="20"/>
        </w:rPr>
        <w:t>Nat’l</w:t>
      </w:r>
      <w:proofErr w:type="spellEnd"/>
      <w:r w:rsidRPr="004A5A1A">
        <w:rPr>
          <w:sz w:val="20"/>
          <w:szCs w:val="20"/>
        </w:rPr>
        <w:t xml:space="preserve"> Forest;</w:t>
      </w:r>
      <w:r w:rsidR="00BE5DA9">
        <w:rPr>
          <w:sz w:val="20"/>
          <w:szCs w:val="20"/>
        </w:rPr>
        <w:t xml:space="preserve"> </w:t>
      </w:r>
      <w:r w:rsidRPr="004A5A1A">
        <w:rPr>
          <w:sz w:val="20"/>
          <w:szCs w:val="20"/>
        </w:rPr>
        <w:t xml:space="preserve"> </w:t>
      </w:r>
      <w:r w:rsidR="005C029D">
        <w:rPr>
          <w:sz w:val="20"/>
          <w:szCs w:val="20"/>
        </w:rPr>
        <w:t>Jason Sibold,</w:t>
      </w:r>
      <w:r w:rsidRPr="004A5A1A">
        <w:rPr>
          <w:sz w:val="20"/>
          <w:szCs w:val="20"/>
        </w:rPr>
        <w:t xml:space="preserve"> Mike </w:t>
      </w:r>
      <w:proofErr w:type="spellStart"/>
      <w:r w:rsidRPr="004A5A1A">
        <w:rPr>
          <w:sz w:val="20"/>
          <w:szCs w:val="20"/>
        </w:rPr>
        <w:t>Battaglio</w:t>
      </w:r>
      <w:proofErr w:type="spellEnd"/>
      <w:r w:rsidRPr="004A5A1A">
        <w:rPr>
          <w:sz w:val="20"/>
          <w:szCs w:val="20"/>
        </w:rPr>
        <w:t xml:space="preserve">, </w:t>
      </w:r>
      <w:r w:rsidR="005C029D">
        <w:rPr>
          <w:sz w:val="20"/>
          <w:szCs w:val="20"/>
        </w:rPr>
        <w:t xml:space="preserve">Kevin Barrett, </w:t>
      </w:r>
      <w:r w:rsidRPr="004A5A1A">
        <w:rPr>
          <w:sz w:val="20"/>
          <w:szCs w:val="20"/>
        </w:rPr>
        <w:t>Jarod Dunn, and Tyler Beeton</w:t>
      </w:r>
      <w:r w:rsidR="00DD7604">
        <w:rPr>
          <w:sz w:val="20"/>
          <w:szCs w:val="20"/>
        </w:rPr>
        <w:t xml:space="preserve"> and Brett</w:t>
      </w:r>
      <w:r w:rsidR="00BE5DA9">
        <w:rPr>
          <w:sz w:val="20"/>
          <w:szCs w:val="20"/>
        </w:rPr>
        <w:t xml:space="preserve"> Wolk</w:t>
      </w:r>
      <w:r w:rsidRPr="004A5A1A">
        <w:rPr>
          <w:sz w:val="20"/>
          <w:szCs w:val="20"/>
        </w:rPr>
        <w:t>, SBEADMR Science Team</w:t>
      </w:r>
      <w:r w:rsidR="00DD7604">
        <w:rPr>
          <w:sz w:val="20"/>
          <w:szCs w:val="20"/>
        </w:rPr>
        <w:t xml:space="preserve"> and CFRI staff.  </w:t>
      </w:r>
      <w:r w:rsidRPr="004A5A1A">
        <w:rPr>
          <w:sz w:val="20"/>
          <w:szCs w:val="20"/>
        </w:rPr>
        <w:t xml:space="preserve"> </w:t>
      </w:r>
    </w:p>
    <w:p w14:paraId="75EE29A6" w14:textId="77777777" w:rsidR="00697AA7" w:rsidRPr="004A5A1A" w:rsidRDefault="00697AA7" w:rsidP="00697AA7">
      <w:pPr>
        <w:rPr>
          <w:sz w:val="20"/>
          <w:szCs w:val="20"/>
        </w:rPr>
      </w:pPr>
    </w:p>
    <w:p w14:paraId="4CC0AFA1" w14:textId="6F238C61" w:rsidR="00697AA7" w:rsidRPr="004A5A1A" w:rsidRDefault="00697AA7" w:rsidP="00697AA7">
      <w:pPr>
        <w:rPr>
          <w:sz w:val="20"/>
          <w:szCs w:val="20"/>
        </w:rPr>
      </w:pPr>
      <w:r w:rsidRPr="004A5A1A">
        <w:rPr>
          <w:b/>
          <w:bCs/>
          <w:sz w:val="20"/>
          <w:szCs w:val="20"/>
        </w:rPr>
        <w:t>Guests</w:t>
      </w:r>
      <w:r w:rsidRPr="004A5A1A">
        <w:rPr>
          <w:sz w:val="20"/>
          <w:szCs w:val="20"/>
        </w:rPr>
        <w:t>:  Cindy Dozier, Hinsdale County citizen</w:t>
      </w:r>
      <w:r w:rsidR="005C029D">
        <w:rPr>
          <w:sz w:val="20"/>
          <w:szCs w:val="20"/>
        </w:rPr>
        <w:t xml:space="preserve">; Chuck Carpenter, NWTF; Donna </w:t>
      </w:r>
      <w:proofErr w:type="spellStart"/>
      <w:r w:rsidR="005C029D">
        <w:rPr>
          <w:sz w:val="20"/>
          <w:szCs w:val="20"/>
        </w:rPr>
        <w:t>Shorreck</w:t>
      </w:r>
      <w:proofErr w:type="spellEnd"/>
      <w:r w:rsidR="005C029D">
        <w:rPr>
          <w:sz w:val="20"/>
          <w:szCs w:val="20"/>
        </w:rPr>
        <w:t>, Ecologist, USFS Regional Office;  Ben Katz, Conservation Center; Jamie Gomez, Colorado Wildfire</w:t>
      </w:r>
      <w:r w:rsidR="00BE5DA9">
        <w:rPr>
          <w:sz w:val="20"/>
          <w:szCs w:val="20"/>
        </w:rPr>
        <w:t xml:space="preserve"> Council</w:t>
      </w:r>
      <w:r w:rsidR="005C029D">
        <w:rPr>
          <w:sz w:val="20"/>
          <w:szCs w:val="20"/>
        </w:rPr>
        <w:t xml:space="preserve">; </w:t>
      </w:r>
      <w:r w:rsidRPr="004A5A1A">
        <w:rPr>
          <w:sz w:val="20"/>
          <w:szCs w:val="20"/>
        </w:rPr>
        <w:br/>
      </w:r>
    </w:p>
    <w:p w14:paraId="171E83BD" w14:textId="02BC4520" w:rsidR="00697AA7" w:rsidRPr="004A5A1A" w:rsidRDefault="00697AA7" w:rsidP="00697AA7">
      <w:pPr>
        <w:rPr>
          <w:sz w:val="20"/>
          <w:szCs w:val="20"/>
        </w:rPr>
      </w:pPr>
      <w:r w:rsidRPr="004A5A1A">
        <w:rPr>
          <w:b/>
          <w:sz w:val="20"/>
          <w:szCs w:val="20"/>
        </w:rPr>
        <w:t xml:space="preserve">Approval of </w:t>
      </w:r>
      <w:r w:rsidR="00DD7604">
        <w:rPr>
          <w:b/>
          <w:sz w:val="20"/>
          <w:szCs w:val="20"/>
        </w:rPr>
        <w:t>April 7</w:t>
      </w:r>
      <w:r w:rsidRPr="004A5A1A">
        <w:rPr>
          <w:b/>
          <w:sz w:val="20"/>
          <w:szCs w:val="20"/>
        </w:rPr>
        <w:t>, 202</w:t>
      </w:r>
      <w:r w:rsidR="00DD7604">
        <w:rPr>
          <w:b/>
          <w:sz w:val="20"/>
          <w:szCs w:val="20"/>
        </w:rPr>
        <w:t>1</w:t>
      </w:r>
      <w:r w:rsidRPr="004A5A1A">
        <w:rPr>
          <w:b/>
          <w:sz w:val="20"/>
          <w:szCs w:val="20"/>
        </w:rPr>
        <w:t xml:space="preserve"> AMG Meeting Notes</w:t>
      </w:r>
      <w:r w:rsidRPr="004A5A1A">
        <w:rPr>
          <w:sz w:val="20"/>
          <w:szCs w:val="20"/>
        </w:rPr>
        <w:t>:  M/S/</w:t>
      </w:r>
      <w:r w:rsidRPr="00B1753F">
        <w:rPr>
          <w:i/>
          <w:iCs/>
          <w:sz w:val="20"/>
          <w:szCs w:val="20"/>
        </w:rPr>
        <w:t xml:space="preserve">P </w:t>
      </w:r>
      <w:proofErr w:type="spellStart"/>
      <w:r w:rsidRPr="00B1753F">
        <w:rPr>
          <w:i/>
          <w:iCs/>
          <w:sz w:val="20"/>
          <w:szCs w:val="20"/>
        </w:rPr>
        <w:t>Fishering</w:t>
      </w:r>
      <w:proofErr w:type="spellEnd"/>
      <w:r w:rsidRPr="00B1753F">
        <w:rPr>
          <w:i/>
          <w:iCs/>
          <w:sz w:val="20"/>
          <w:szCs w:val="20"/>
        </w:rPr>
        <w:t>/Kyllo</w:t>
      </w:r>
      <w:r>
        <w:rPr>
          <w:sz w:val="20"/>
          <w:szCs w:val="20"/>
        </w:rPr>
        <w:t xml:space="preserve">. </w:t>
      </w:r>
      <w:r w:rsidRPr="00261FFF">
        <w:rPr>
          <w:sz w:val="20"/>
          <w:szCs w:val="20"/>
        </w:rPr>
        <w:t>A</w:t>
      </w:r>
      <w:r>
        <w:rPr>
          <w:sz w:val="20"/>
          <w:szCs w:val="20"/>
        </w:rPr>
        <w:t xml:space="preserve">pprove </w:t>
      </w:r>
      <w:r w:rsidRPr="004A5A1A">
        <w:rPr>
          <w:sz w:val="20"/>
          <w:szCs w:val="20"/>
        </w:rPr>
        <w:t xml:space="preserve">the meeting notes of the </w:t>
      </w:r>
      <w:r w:rsidR="00DD7604">
        <w:rPr>
          <w:sz w:val="20"/>
          <w:szCs w:val="20"/>
        </w:rPr>
        <w:t>04/07/21</w:t>
      </w:r>
      <w:r w:rsidRPr="004A5A1A">
        <w:rPr>
          <w:sz w:val="20"/>
          <w:szCs w:val="20"/>
        </w:rPr>
        <w:t xml:space="preserve"> AMG meeting as submitted. </w:t>
      </w:r>
      <w:r>
        <w:rPr>
          <w:sz w:val="20"/>
          <w:szCs w:val="20"/>
        </w:rPr>
        <w:t>Motion carried unanimously.</w:t>
      </w:r>
    </w:p>
    <w:p w14:paraId="65D2CAA4" w14:textId="77777777" w:rsidR="00E11464" w:rsidRDefault="00E11464" w:rsidP="00697AA7"/>
    <w:p w14:paraId="0AB4575C" w14:textId="011E5FB2" w:rsidR="00B43CA6" w:rsidRDefault="00FE7F68">
      <w:pPr>
        <w:rPr>
          <w:b/>
          <w:bCs/>
        </w:rPr>
      </w:pPr>
      <w:r>
        <w:rPr>
          <w:b/>
          <w:bCs/>
        </w:rPr>
        <w:t xml:space="preserve">Item No. 1:    </w:t>
      </w:r>
      <w:r w:rsidR="00B43CA6">
        <w:rPr>
          <w:b/>
          <w:bCs/>
        </w:rPr>
        <w:t>Review of the 2021 Summer Field Trips/Discuss Format for Future Field Trips</w:t>
      </w:r>
    </w:p>
    <w:p w14:paraId="0549E518" w14:textId="77777777" w:rsidR="00DA2D09" w:rsidRDefault="00DA2D09">
      <w:pPr>
        <w:rPr>
          <w:b/>
          <w:bCs/>
        </w:rPr>
      </w:pPr>
    </w:p>
    <w:p w14:paraId="7F6055BA" w14:textId="4E126E3F" w:rsidR="00BE5DA9" w:rsidRDefault="00B43CA6">
      <w:proofErr w:type="spellStart"/>
      <w:r w:rsidRPr="009468F5">
        <w:rPr>
          <w:i/>
          <w:iCs/>
        </w:rPr>
        <w:t>Carlyn</w:t>
      </w:r>
      <w:proofErr w:type="spellEnd"/>
      <w:r w:rsidRPr="009468F5">
        <w:rPr>
          <w:i/>
          <w:iCs/>
        </w:rPr>
        <w:t xml:space="preserve"> Perovich</w:t>
      </w:r>
      <w:r>
        <w:t>, GMUG Forest Ecologist, provided a brief overview of the 2021 summer field trips</w:t>
      </w:r>
      <w:r w:rsidR="00D07A48">
        <w:t xml:space="preserve">: </w:t>
      </w:r>
      <w:r w:rsidR="00E778FB">
        <w:t xml:space="preserve">Cathedral Salvage Sale on Gunnison Ranger District (post -treatment BMP review) and Boomerang Project between Telluride and Mountain Village (pre-treatment review).  </w:t>
      </w:r>
      <w:r w:rsidR="00F95250" w:rsidRPr="00F95250">
        <w:rPr>
          <w:b/>
          <w:bCs/>
        </w:rPr>
        <w:t xml:space="preserve">NOTE </w:t>
      </w:r>
      <w:r w:rsidR="00E778FB" w:rsidRPr="00F95250">
        <w:rPr>
          <w:b/>
          <w:bCs/>
          <w:i/>
          <w:iCs/>
        </w:rPr>
        <w:t xml:space="preserve">Complete summaries of both field trips may </w:t>
      </w:r>
      <w:r w:rsidR="00CC11C7" w:rsidRPr="00F95250">
        <w:rPr>
          <w:b/>
          <w:bCs/>
          <w:i/>
          <w:iCs/>
        </w:rPr>
        <w:t xml:space="preserve">be </w:t>
      </w:r>
      <w:r w:rsidR="00E778FB" w:rsidRPr="00F95250">
        <w:rPr>
          <w:b/>
          <w:bCs/>
          <w:i/>
          <w:iCs/>
        </w:rPr>
        <w:t xml:space="preserve">found on the CFRI SBEADMR website at </w:t>
      </w:r>
      <w:r w:rsidR="00F93925">
        <w:rPr>
          <w:sz w:val="20"/>
          <w:szCs w:val="20"/>
        </w:rPr>
        <w:t xml:space="preserve"> </w:t>
      </w:r>
      <w:hyperlink r:id="rId7" w:history="1">
        <w:r w:rsidR="00F93925" w:rsidRPr="00FE455B">
          <w:rPr>
            <w:rStyle w:val="Hyperlink"/>
          </w:rPr>
          <w:t>https://cfri.colostate.edu/projects/sbeadmr</w:t>
        </w:r>
      </w:hyperlink>
      <w:r w:rsidR="00F93925">
        <w:rPr>
          <w:rStyle w:val="Hyperlink"/>
        </w:rPr>
        <w:t xml:space="preserve"> </w:t>
      </w:r>
      <w:r w:rsidR="00F95250">
        <w:rPr>
          <w:b/>
          <w:bCs/>
          <w:i/>
          <w:iCs/>
        </w:rPr>
        <w:t>under</w:t>
      </w:r>
      <w:r w:rsidR="00CC11C7" w:rsidRPr="00F95250">
        <w:rPr>
          <w:b/>
          <w:bCs/>
          <w:i/>
          <w:iCs/>
        </w:rPr>
        <w:t xml:space="preserve"> the </w:t>
      </w:r>
      <w:r w:rsidR="00BE6AA4" w:rsidRPr="00F95250">
        <w:rPr>
          <w:b/>
          <w:bCs/>
          <w:i/>
          <w:iCs/>
        </w:rPr>
        <w:t>tab labelled “</w:t>
      </w:r>
      <w:r w:rsidR="00E74732">
        <w:rPr>
          <w:b/>
          <w:bCs/>
          <w:i/>
          <w:iCs/>
        </w:rPr>
        <w:t>F</w:t>
      </w:r>
      <w:r w:rsidR="00BE6AA4" w:rsidRPr="00F95250">
        <w:rPr>
          <w:b/>
          <w:bCs/>
          <w:i/>
          <w:iCs/>
        </w:rPr>
        <w:t xml:space="preserve">ield </w:t>
      </w:r>
      <w:r w:rsidR="00E74732">
        <w:rPr>
          <w:b/>
          <w:bCs/>
          <w:i/>
          <w:iCs/>
        </w:rPr>
        <w:t>T</w:t>
      </w:r>
      <w:r w:rsidR="00BE6AA4" w:rsidRPr="00F95250">
        <w:rPr>
          <w:b/>
          <w:bCs/>
          <w:i/>
          <w:iCs/>
        </w:rPr>
        <w:t>rips</w:t>
      </w:r>
      <w:r w:rsidR="00BE6AA4" w:rsidRPr="00F95250">
        <w:rPr>
          <w:i/>
          <w:iCs/>
        </w:rPr>
        <w:t>”.</w:t>
      </w:r>
      <w:r w:rsidR="00CC11C7" w:rsidRPr="00F95250">
        <w:rPr>
          <w:i/>
          <w:iCs/>
        </w:rPr>
        <w:t xml:space="preserve"> </w:t>
      </w:r>
      <w:r w:rsidR="00BE6AA4">
        <w:t xml:space="preserve"> </w:t>
      </w:r>
    </w:p>
    <w:p w14:paraId="5AFA944C" w14:textId="77777777" w:rsidR="00BE5DA9" w:rsidRDefault="00BE5DA9"/>
    <w:p w14:paraId="7A8748BC" w14:textId="33C1F156" w:rsidR="00CC11C7" w:rsidRDefault="00DA2D09">
      <w:proofErr w:type="spellStart"/>
      <w:r w:rsidRPr="009468F5">
        <w:rPr>
          <w:i/>
          <w:iCs/>
        </w:rPr>
        <w:t>Carlyn</w:t>
      </w:r>
      <w:proofErr w:type="spellEnd"/>
      <w:r>
        <w:t xml:space="preserve"> noted </w:t>
      </w:r>
      <w:r w:rsidR="00893997">
        <w:t xml:space="preserve">that </w:t>
      </w:r>
      <w:r>
        <w:t>g</w:t>
      </w:r>
      <w:r w:rsidR="00BE6AA4">
        <w:t>iven the amount of time for</w:t>
      </w:r>
      <w:r w:rsidR="00CC11C7">
        <w:t xml:space="preserve"> planning and participating in field trips </w:t>
      </w:r>
      <w:r w:rsidR="00BE6AA4">
        <w:t>the</w:t>
      </w:r>
      <w:r w:rsidR="00CC11C7">
        <w:t xml:space="preserve"> GMUG staff </w:t>
      </w:r>
      <w:r w:rsidR="00893997">
        <w:t>would recommend</w:t>
      </w:r>
      <w:r w:rsidR="00CC11C7">
        <w:t xml:space="preserve"> that in the future only one field trip per summer be planned</w:t>
      </w:r>
      <w:r w:rsidR="00BE6AA4">
        <w:t xml:space="preserve">. </w:t>
      </w:r>
      <w:r w:rsidR="00F95250">
        <w:t xml:space="preserve">Trips would alternate between the three timber zones.  </w:t>
      </w:r>
      <w:r w:rsidR="00BE5DA9">
        <w:t xml:space="preserve">For instance, </w:t>
      </w:r>
      <w:r w:rsidR="00F95250">
        <w:t xml:space="preserve">2022 field trip would be in the North Zone, e.g., Paonia Ranger District. </w:t>
      </w:r>
      <w:r w:rsidR="009468F5">
        <w:t>She</w:t>
      </w:r>
      <w:r w:rsidR="00BE6AA4">
        <w:t xml:space="preserve"> asked for </w:t>
      </w:r>
      <w:r w:rsidR="00CC11C7">
        <w:t xml:space="preserve">feedback </w:t>
      </w:r>
      <w:r w:rsidR="00BE6AA4">
        <w:t>from AMG members</w:t>
      </w:r>
      <w:r w:rsidR="00F95250">
        <w:t xml:space="preserve"> on proposed change</w:t>
      </w:r>
      <w:r w:rsidR="00BE6AA4">
        <w:t xml:space="preserve">.  </w:t>
      </w:r>
    </w:p>
    <w:p w14:paraId="29912305" w14:textId="3FF93BD3" w:rsidR="00CC11C7" w:rsidRDefault="00CC11C7"/>
    <w:p w14:paraId="5778F2A8" w14:textId="325434F4" w:rsidR="00CC11C7" w:rsidRPr="00BE5DA9" w:rsidRDefault="00BE5DA9">
      <w:pPr>
        <w:rPr>
          <w:i/>
          <w:iCs/>
        </w:rPr>
      </w:pPr>
      <w:r>
        <w:lastRenderedPageBreak/>
        <w:br/>
      </w:r>
      <w:r w:rsidR="00DA2D09" w:rsidRPr="00BE5DA9">
        <w:rPr>
          <w:i/>
          <w:iCs/>
        </w:rPr>
        <w:t xml:space="preserve">AMG </w:t>
      </w:r>
      <w:r w:rsidR="00CC11C7" w:rsidRPr="00BE5DA9">
        <w:rPr>
          <w:i/>
          <w:iCs/>
        </w:rPr>
        <w:t xml:space="preserve">Comments:  </w:t>
      </w:r>
    </w:p>
    <w:p w14:paraId="18130689" w14:textId="41E8CEB2" w:rsidR="00BE6AA4" w:rsidRDefault="00BE6AA4" w:rsidP="007B2278">
      <w:pPr>
        <w:pStyle w:val="ListParagraph"/>
        <w:numPr>
          <w:ilvl w:val="0"/>
          <w:numId w:val="3"/>
        </w:numPr>
      </w:pPr>
      <w:r>
        <w:t>Consider the value of Science Team members’ presence when planning a field trip</w:t>
      </w:r>
    </w:p>
    <w:p w14:paraId="1B4E5803" w14:textId="41B7682A" w:rsidR="00BE6AA4" w:rsidRDefault="00BE6AA4" w:rsidP="007B2278">
      <w:pPr>
        <w:pStyle w:val="ListParagraph"/>
        <w:numPr>
          <w:ilvl w:val="0"/>
          <w:numId w:val="3"/>
        </w:numPr>
      </w:pPr>
      <w:r>
        <w:t>Try and plan trip so post</w:t>
      </w:r>
      <w:r w:rsidR="00F95250">
        <w:t>-</w:t>
      </w:r>
      <w:r>
        <w:t xml:space="preserve">treatment </w:t>
      </w:r>
      <w:r w:rsidR="00F95250">
        <w:t xml:space="preserve">site </w:t>
      </w:r>
      <w:r>
        <w:t>visit</w:t>
      </w:r>
      <w:r w:rsidR="007B2278">
        <w:t>s</w:t>
      </w:r>
      <w:r>
        <w:t xml:space="preserve"> coincide with pre</w:t>
      </w:r>
      <w:r w:rsidR="00F95250">
        <w:t>-treatment site visit</w:t>
      </w:r>
      <w:r w:rsidR="007B2278">
        <w:t>s</w:t>
      </w:r>
    </w:p>
    <w:p w14:paraId="7E1092C3" w14:textId="68EE0824" w:rsidR="00F95250" w:rsidRDefault="00F95250" w:rsidP="007B2278">
      <w:pPr>
        <w:pStyle w:val="ListParagraph"/>
        <w:numPr>
          <w:ilvl w:val="0"/>
          <w:numId w:val="3"/>
        </w:numPr>
      </w:pPr>
      <w:r>
        <w:t xml:space="preserve">Provide more information on </w:t>
      </w:r>
      <w:r w:rsidR="00DA2D09">
        <w:t xml:space="preserve">how </w:t>
      </w:r>
      <w:r>
        <w:t xml:space="preserve">potential impacts on watersheds </w:t>
      </w:r>
      <w:r w:rsidR="00DA2D09">
        <w:t>are</w:t>
      </w:r>
      <w:r>
        <w:t xml:space="preserve"> taken into account in pre-treatment planning and </w:t>
      </w:r>
      <w:r w:rsidR="00893997">
        <w:t xml:space="preserve">how treatment impacted </w:t>
      </w:r>
      <w:r w:rsidR="001313BC">
        <w:t xml:space="preserve">a </w:t>
      </w:r>
      <w:r w:rsidR="00893997">
        <w:t>watershed  post-treatment</w:t>
      </w:r>
      <w:r w:rsidR="000C2DD9">
        <w:t xml:space="preserve">;  </w:t>
      </w:r>
      <w:r w:rsidR="00DA2D09">
        <w:t xml:space="preserve"> capture benefits to watersheds prior to project implementation</w:t>
      </w:r>
    </w:p>
    <w:p w14:paraId="5EAE4E82" w14:textId="4EDC68DC" w:rsidR="00DA2D09" w:rsidRDefault="000C2DD9" w:rsidP="007B2278">
      <w:pPr>
        <w:pStyle w:val="ListParagraph"/>
        <w:numPr>
          <w:ilvl w:val="0"/>
          <w:numId w:val="3"/>
        </w:numPr>
      </w:pPr>
      <w:r>
        <w:t>Watershed</w:t>
      </w:r>
      <w:r w:rsidR="00DA2D09">
        <w:t xml:space="preserve"> protection has become a recurring concern</w:t>
      </w:r>
      <w:r>
        <w:t>/emphasis</w:t>
      </w:r>
      <w:r w:rsidR="00DA2D09">
        <w:t xml:space="preserve"> </w:t>
      </w:r>
      <w:r>
        <w:t xml:space="preserve">for AMG </w:t>
      </w:r>
      <w:r w:rsidR="00DA2D09">
        <w:t>since SBEADMR was first developed</w:t>
      </w:r>
      <w:r w:rsidR="001313BC">
        <w:t>; need to be able to adapt treatments to take watersheds into consideration</w:t>
      </w:r>
      <w:r>
        <w:t xml:space="preserve"> </w:t>
      </w:r>
    </w:p>
    <w:p w14:paraId="26BC9CA5" w14:textId="7E671777" w:rsidR="000C2DD9" w:rsidRDefault="000C2DD9" w:rsidP="007B2278">
      <w:pPr>
        <w:pStyle w:val="ListParagraph"/>
        <w:numPr>
          <w:ilvl w:val="0"/>
          <w:numId w:val="3"/>
        </w:numPr>
      </w:pPr>
      <w:r>
        <w:t xml:space="preserve">Climate change is occurring more rapidly </w:t>
      </w:r>
      <w:r w:rsidR="00E74732">
        <w:t>than</w:t>
      </w:r>
      <w:r>
        <w:t xml:space="preserve"> anticipated and is impacting water resources and forest conditions</w:t>
      </w:r>
      <w:r w:rsidR="00E74732">
        <w:t>;</w:t>
      </w:r>
      <w:r>
        <w:t xml:space="preserve"> </w:t>
      </w:r>
      <w:r w:rsidR="00E74732">
        <w:t>it</w:t>
      </w:r>
      <w:r>
        <w:t xml:space="preserve"> has become very much a community concern in terms of wildfire mitigation</w:t>
      </w:r>
      <w:r w:rsidR="001313BC">
        <w:t xml:space="preserve"> and WUI areas</w:t>
      </w:r>
    </w:p>
    <w:p w14:paraId="6F3A03DC" w14:textId="60C85CA2" w:rsidR="007B2278" w:rsidRDefault="007B2278" w:rsidP="007B2278">
      <w:pPr>
        <w:pStyle w:val="ListParagraph"/>
        <w:numPr>
          <w:ilvl w:val="0"/>
          <w:numId w:val="3"/>
        </w:numPr>
      </w:pPr>
      <w:r>
        <w:t xml:space="preserve">Reference to the SBEADMR ROD and </w:t>
      </w:r>
      <w:r w:rsidR="00E74732">
        <w:t xml:space="preserve">the </w:t>
      </w:r>
      <w:r w:rsidR="001313BC">
        <w:t xml:space="preserve">need to </w:t>
      </w:r>
      <w:r>
        <w:t>work/adapt</w:t>
      </w:r>
      <w:r w:rsidR="001313BC">
        <w:t xml:space="preserve"> </w:t>
      </w:r>
      <w:r>
        <w:t xml:space="preserve">within the sidebars of the ROD. </w:t>
      </w:r>
    </w:p>
    <w:p w14:paraId="16D27963" w14:textId="133182F6" w:rsidR="00A47598" w:rsidRDefault="007B2278" w:rsidP="007B2278">
      <w:pPr>
        <w:pStyle w:val="ListParagraph"/>
        <w:numPr>
          <w:ilvl w:val="0"/>
          <w:numId w:val="3"/>
        </w:numPr>
      </w:pPr>
      <w:r>
        <w:t xml:space="preserve">Public safety </w:t>
      </w:r>
      <w:r w:rsidR="00A47598">
        <w:t xml:space="preserve">– managing wildfires - </w:t>
      </w:r>
      <w:r>
        <w:t xml:space="preserve">is one of </w:t>
      </w:r>
      <w:r w:rsidR="00A47598">
        <w:t xml:space="preserve">the </w:t>
      </w:r>
      <w:r>
        <w:t>priority goals of SBEADMR</w:t>
      </w:r>
      <w:r w:rsidR="00A47598">
        <w:t xml:space="preserve">;  there are fuels mitigation treatments in the “pipeline” </w:t>
      </w:r>
      <w:r w:rsidR="0053119E">
        <w:t xml:space="preserve"> but not all the terrain is in a SBEADMR “priority treatment area” as delineated in the ROD and </w:t>
      </w:r>
      <w:r w:rsidR="001313BC">
        <w:t xml:space="preserve">location of PTAs </w:t>
      </w:r>
      <w:r w:rsidR="0053119E">
        <w:t>cannot be changed</w:t>
      </w:r>
    </w:p>
    <w:p w14:paraId="409431EB" w14:textId="2D574EA0" w:rsidR="0053119E" w:rsidRDefault="0053119E" w:rsidP="0053119E">
      <w:pPr>
        <w:pStyle w:val="ListParagraph"/>
        <w:numPr>
          <w:ilvl w:val="0"/>
          <w:numId w:val="3"/>
        </w:numPr>
      </w:pPr>
      <w:r>
        <w:t xml:space="preserve">Strong interest </w:t>
      </w:r>
      <w:r w:rsidR="001313BC">
        <w:t xml:space="preserve">expressed </w:t>
      </w:r>
      <w:r>
        <w:t>in exploring how SBEADMR might be adapted to address fuels mitigation, watershed protection; allow for more in-depth discussion at a future AMG meeting</w:t>
      </w:r>
    </w:p>
    <w:p w14:paraId="7235E75A" w14:textId="77777777" w:rsidR="00D6187B" w:rsidRPr="004B53D1" w:rsidRDefault="00D6187B"/>
    <w:p w14:paraId="51742047" w14:textId="275EEB7A" w:rsidR="00E11464" w:rsidRDefault="002B28A1">
      <w:pPr>
        <w:rPr>
          <w:b/>
          <w:bCs/>
        </w:rPr>
      </w:pPr>
      <w:r w:rsidRPr="00AD0A7E">
        <w:rPr>
          <w:b/>
          <w:bCs/>
        </w:rPr>
        <w:t>Item No. 2:</w:t>
      </w:r>
      <w:r w:rsidRPr="00AD0A7E">
        <w:rPr>
          <w:b/>
          <w:bCs/>
        </w:rPr>
        <w:tab/>
      </w:r>
      <w:r w:rsidR="00E52357" w:rsidRPr="00AD0A7E">
        <w:rPr>
          <w:b/>
          <w:bCs/>
        </w:rPr>
        <w:t>Proposed Checklist Design Feature Change to Allow Use of PONSSE</w:t>
      </w:r>
      <w:r w:rsidR="00AD0A7E" w:rsidRPr="00AD0A7E">
        <w:rPr>
          <w:b/>
          <w:bCs/>
        </w:rPr>
        <w:t xml:space="preserve"> Equipment</w:t>
      </w:r>
    </w:p>
    <w:p w14:paraId="3E71E271" w14:textId="77777777" w:rsidR="003468C7" w:rsidRDefault="003468C7">
      <w:pPr>
        <w:rPr>
          <w:b/>
          <w:bCs/>
        </w:rPr>
      </w:pPr>
    </w:p>
    <w:p w14:paraId="4CEDAF0F" w14:textId="56622215" w:rsidR="00A7383F" w:rsidRDefault="002F0D03" w:rsidP="00930C5F">
      <w:pPr>
        <w:spacing w:after="120"/>
      </w:pPr>
      <w:proofErr w:type="spellStart"/>
      <w:r w:rsidRPr="00F1402C">
        <w:rPr>
          <w:i/>
          <w:iCs/>
        </w:rPr>
        <w:t>Carlyn</w:t>
      </w:r>
      <w:proofErr w:type="spellEnd"/>
      <w:r w:rsidRPr="00F1402C">
        <w:rPr>
          <w:i/>
          <w:iCs/>
        </w:rPr>
        <w:t xml:space="preserve"> Perovich</w:t>
      </w:r>
      <w:r>
        <w:t xml:space="preserve"> </w:t>
      </w:r>
      <w:r w:rsidR="00B00340">
        <w:t xml:space="preserve">distributed via email a handout on the proposed change and </w:t>
      </w:r>
      <w:r w:rsidR="000F7A24">
        <w:t xml:space="preserve">gave </w:t>
      </w:r>
      <w:r w:rsidR="00934E8F">
        <w:t>a PowerPoint presentation</w:t>
      </w:r>
      <w:r w:rsidR="0063401E">
        <w:t xml:space="preserve"> explaining the “tethered cut to length”</w:t>
      </w:r>
      <w:r w:rsidR="00281713">
        <w:t xml:space="preserve"> (CTL)</w:t>
      </w:r>
      <w:r w:rsidR="0063401E">
        <w:t xml:space="preserve"> </w:t>
      </w:r>
      <w:r w:rsidR="00AD0097">
        <w:t xml:space="preserve">timber harvesting </w:t>
      </w:r>
      <w:r w:rsidR="0063401E">
        <w:t xml:space="preserve">technology </w:t>
      </w:r>
      <w:r w:rsidR="00D0247C">
        <w:t>(</w:t>
      </w:r>
      <w:r w:rsidR="00F1402C">
        <w:t>e.g.,</w:t>
      </w:r>
      <w:r w:rsidR="00D0247C">
        <w:t xml:space="preserve"> PONSSE</w:t>
      </w:r>
      <w:r w:rsidR="0015415F">
        <w:t>)</w:t>
      </w:r>
      <w:r w:rsidR="00F1402C">
        <w:t xml:space="preserve">. </w:t>
      </w:r>
      <w:r w:rsidR="00B32817">
        <w:t>She noted that “</w:t>
      </w:r>
      <w:r w:rsidR="00930C5F">
        <w:t>While the upfront costs of this technology have precluded its widespread use in Colorado in the past, the current need for increasing the scope and scale of fuels mitigation treatments and an associated increase in available funding are expected to lead to more frequent use of tethered CTL harvest systems on Forest Service lands. GMUG staff feel that this technology will be an essential tool in effective forest management moving forward.</w:t>
      </w:r>
      <w:r w:rsidR="00C71AEF">
        <w:t xml:space="preserve">”  </w:t>
      </w:r>
      <w:r w:rsidR="00D07E10">
        <w:t xml:space="preserve">The presentation covered the need for adaption, the proposed changes </w:t>
      </w:r>
      <w:r w:rsidR="005F3708">
        <w:t>in the SBEADMR Pre-Implementation Check</w:t>
      </w:r>
      <w:r w:rsidR="00A7383F">
        <w:t>list and the potential effects.</w:t>
      </w:r>
    </w:p>
    <w:p w14:paraId="397512BF" w14:textId="6D5DACBA" w:rsidR="00AF3ABF" w:rsidRDefault="00D56442">
      <w:proofErr w:type="spellStart"/>
      <w:r w:rsidRPr="00F1402C">
        <w:rPr>
          <w:i/>
          <w:iCs/>
        </w:rPr>
        <w:t>Carlyn</w:t>
      </w:r>
      <w:proofErr w:type="spellEnd"/>
      <w:r>
        <w:t xml:space="preserve"> acknowledged that generally proposals for adaptions </w:t>
      </w:r>
      <w:r w:rsidR="000543BD">
        <w:t>are</w:t>
      </w:r>
      <w:r w:rsidR="00E73194">
        <w:t xml:space="preserve"> presented</w:t>
      </w:r>
      <w:r w:rsidR="00FF47F1">
        <w:t xml:space="preserve"> to the AMG </w:t>
      </w:r>
      <w:r w:rsidR="00E73194">
        <w:t>for its review and recommendation</w:t>
      </w:r>
      <w:r w:rsidR="00C35BC9">
        <w:t xml:space="preserve"> in the spring</w:t>
      </w:r>
      <w:r w:rsidR="000543BD">
        <w:t>. H</w:t>
      </w:r>
      <w:r w:rsidR="00C35BC9">
        <w:t xml:space="preserve">owever, given the </w:t>
      </w:r>
      <w:r w:rsidR="002A1820">
        <w:t xml:space="preserve">USFS’s </w:t>
      </w:r>
      <w:r w:rsidR="004C2296">
        <w:t>current</w:t>
      </w:r>
      <w:r w:rsidR="00C35BC9">
        <w:t xml:space="preserve"> emphasis o</w:t>
      </w:r>
      <w:r w:rsidR="00F1402C">
        <w:t>n</w:t>
      </w:r>
      <w:r w:rsidR="00C35BC9">
        <w:t xml:space="preserve"> </w:t>
      </w:r>
      <w:r w:rsidR="000A5FAD">
        <w:t>increasing the scope and scale of fuels mitigation</w:t>
      </w:r>
      <w:r w:rsidR="000543BD">
        <w:t xml:space="preserve">, the proposal was </w:t>
      </w:r>
      <w:r w:rsidR="00B31029">
        <w:t xml:space="preserve">put </w:t>
      </w:r>
      <w:r w:rsidR="000543BD">
        <w:t>before the AMG</w:t>
      </w:r>
      <w:r w:rsidR="000A5FAD">
        <w:t xml:space="preserve"> </w:t>
      </w:r>
      <w:r w:rsidR="00B31029">
        <w:t xml:space="preserve">now </w:t>
      </w:r>
      <w:r w:rsidR="000A5FAD">
        <w:t xml:space="preserve">to consider what </w:t>
      </w:r>
      <w:r w:rsidR="00E05C3D">
        <w:t xml:space="preserve">next steps </w:t>
      </w:r>
      <w:r w:rsidR="00B31029">
        <w:t xml:space="preserve">are </w:t>
      </w:r>
      <w:r w:rsidR="00E05C3D">
        <w:t xml:space="preserve">needed </w:t>
      </w:r>
      <w:r w:rsidR="00B31029">
        <w:t xml:space="preserve">for the AMG </w:t>
      </w:r>
      <w:r w:rsidR="00E05C3D">
        <w:t>to make a recommendation</w:t>
      </w:r>
      <w:r w:rsidR="00F1402C">
        <w:t xml:space="preserve"> in a timely manner. </w:t>
      </w:r>
    </w:p>
    <w:p w14:paraId="31983B1A" w14:textId="77777777" w:rsidR="00162E51" w:rsidRPr="00412919" w:rsidRDefault="00162E51">
      <w:pPr>
        <w:rPr>
          <w:b/>
          <w:bCs/>
        </w:rPr>
      </w:pPr>
    </w:p>
    <w:p w14:paraId="4D010AB9" w14:textId="1333A507" w:rsidR="0045705E" w:rsidRPr="00412919" w:rsidRDefault="006F3196">
      <w:pPr>
        <w:rPr>
          <w:b/>
          <w:bCs/>
        </w:rPr>
      </w:pPr>
      <w:r w:rsidRPr="00412919">
        <w:rPr>
          <w:b/>
          <w:bCs/>
        </w:rPr>
        <w:t>Participants’ Comments/Questions</w:t>
      </w:r>
    </w:p>
    <w:p w14:paraId="5EEA76FD" w14:textId="7662689A" w:rsidR="00F5392A" w:rsidRDefault="001A017B" w:rsidP="006F3196">
      <w:pPr>
        <w:pStyle w:val="ListParagraph"/>
        <w:numPr>
          <w:ilvl w:val="0"/>
          <w:numId w:val="2"/>
        </w:numPr>
      </w:pPr>
      <w:r>
        <w:t>Concern</w:t>
      </w:r>
      <w:r w:rsidR="00966B8F">
        <w:t xml:space="preserve"> with trade-off</w:t>
      </w:r>
      <w:r w:rsidR="00DE7F60">
        <w:t xml:space="preserve"> between getting produc</w:t>
      </w:r>
      <w:r w:rsidR="00134942">
        <w:t>t</w:t>
      </w:r>
      <w:r w:rsidR="00DE7F60">
        <w:t xml:space="preserve"> out </w:t>
      </w:r>
      <w:r w:rsidR="003D232B">
        <w:t>but</w:t>
      </w:r>
      <w:r w:rsidR="00DE7F60">
        <w:t xml:space="preserve"> </w:t>
      </w:r>
      <w:r w:rsidR="00F5392A">
        <w:t>also creating “slash” mats</w:t>
      </w:r>
      <w:r w:rsidR="00D66C12">
        <w:t>.</w:t>
      </w:r>
      <w:r w:rsidR="00F5392A">
        <w:t xml:space="preserve"> </w:t>
      </w:r>
      <w:r w:rsidR="00D66C12">
        <w:t>W</w:t>
      </w:r>
      <w:r w:rsidR="00AA41A7">
        <w:t xml:space="preserve">hile </w:t>
      </w:r>
      <w:r w:rsidR="00D66C12">
        <w:t xml:space="preserve">they [“slash mats”] are </w:t>
      </w:r>
      <w:r w:rsidR="00AA41A7">
        <w:t>protecting the soil</w:t>
      </w:r>
      <w:r w:rsidR="00D66C12">
        <w:t>s, how</w:t>
      </w:r>
      <w:r w:rsidR="00AA41A7">
        <w:t xml:space="preserve"> </w:t>
      </w:r>
      <w:r w:rsidR="003D232B">
        <w:t xml:space="preserve">does that </w:t>
      </w:r>
      <w:r w:rsidR="00AA41A7">
        <w:t>contribute to higher surface fuel loads</w:t>
      </w:r>
      <w:r w:rsidR="00965CC8">
        <w:t xml:space="preserve"> especially</w:t>
      </w:r>
      <w:r w:rsidR="00AA41A7">
        <w:t xml:space="preserve"> if used</w:t>
      </w:r>
      <w:r w:rsidR="003D232B">
        <w:t xml:space="preserve"> for fuel </w:t>
      </w:r>
      <w:r w:rsidR="00933B4D">
        <w:t>mitigation</w:t>
      </w:r>
      <w:r w:rsidR="00965CC8">
        <w:t xml:space="preserve"> treatments</w:t>
      </w:r>
      <w:r w:rsidR="00933B4D">
        <w:t>?</w:t>
      </w:r>
    </w:p>
    <w:p w14:paraId="79CC0127" w14:textId="21EEA0D0" w:rsidR="00DE7F60" w:rsidRDefault="00F5392A" w:rsidP="006F3196">
      <w:pPr>
        <w:pStyle w:val="ListParagraph"/>
        <w:numPr>
          <w:ilvl w:val="0"/>
          <w:numId w:val="2"/>
        </w:numPr>
      </w:pPr>
      <w:r>
        <w:t xml:space="preserve"> </w:t>
      </w:r>
      <w:r w:rsidR="00B41C19">
        <w:t>Concern for damage to advance regeneration</w:t>
      </w:r>
      <w:r w:rsidR="00162E51">
        <w:t xml:space="preserve"> given more area being impacted</w:t>
      </w:r>
      <w:r w:rsidR="00933B4D">
        <w:t xml:space="preserve">. </w:t>
      </w:r>
      <w:r w:rsidR="00B41C19">
        <w:t xml:space="preserve">How </w:t>
      </w:r>
      <w:r>
        <w:t xml:space="preserve">much damage to advance regeneration </w:t>
      </w:r>
      <w:r w:rsidR="00B41C19">
        <w:t>is</w:t>
      </w:r>
      <w:r>
        <w:t xml:space="preserve"> acceptable</w:t>
      </w:r>
      <w:r w:rsidR="00B41C19">
        <w:t>?</w:t>
      </w:r>
    </w:p>
    <w:p w14:paraId="076D126B" w14:textId="0C0A90C0" w:rsidR="00AA41A7" w:rsidRDefault="00111EF1" w:rsidP="00B41C19">
      <w:pPr>
        <w:pStyle w:val="ListParagraph"/>
        <w:numPr>
          <w:ilvl w:val="0"/>
          <w:numId w:val="2"/>
        </w:numPr>
      </w:pPr>
      <w:r>
        <w:t>Concern for monitoring</w:t>
      </w:r>
      <w:r w:rsidR="00B41C19">
        <w:t>, e.g., W</w:t>
      </w:r>
      <w:r>
        <w:t>hat kind of fu</w:t>
      </w:r>
      <w:r w:rsidR="00B41C19">
        <w:t>els</w:t>
      </w:r>
      <w:r>
        <w:t xml:space="preserve"> </w:t>
      </w:r>
      <w:r w:rsidR="00B41C19">
        <w:t xml:space="preserve">are being </w:t>
      </w:r>
      <w:r>
        <w:t>produced</w:t>
      </w:r>
      <w:r w:rsidR="00B41C19">
        <w:t xml:space="preserve"> and how much? What to </w:t>
      </w:r>
      <w:r w:rsidR="00AA41A7">
        <w:t xml:space="preserve">do if </w:t>
      </w:r>
      <w:r w:rsidR="00B41C19">
        <w:t>exceed</w:t>
      </w:r>
      <w:r w:rsidR="00AA41A7">
        <w:t xml:space="preserve"> the </w:t>
      </w:r>
      <w:r w:rsidR="00F1402C">
        <w:t>maximum?</w:t>
      </w:r>
      <w:r w:rsidR="00AA41A7">
        <w:t xml:space="preserve"> </w:t>
      </w:r>
      <w:r w:rsidR="00B41C19">
        <w:t>W</w:t>
      </w:r>
      <w:r w:rsidR="00AA41A7">
        <w:t>hat are mitigation factors for that</w:t>
      </w:r>
      <w:r w:rsidR="00B41C19">
        <w:t>?</w:t>
      </w:r>
      <w:r w:rsidR="003D232B">
        <w:t xml:space="preserve"> </w:t>
      </w:r>
    </w:p>
    <w:p w14:paraId="1C062D04" w14:textId="6D0AB4C3" w:rsidR="00111EF1" w:rsidRDefault="00162E51" w:rsidP="00B41C19">
      <w:pPr>
        <w:pStyle w:val="ListParagraph"/>
        <w:numPr>
          <w:ilvl w:val="0"/>
          <w:numId w:val="2"/>
        </w:numPr>
      </w:pPr>
      <w:r>
        <w:t>Treatment l</w:t>
      </w:r>
      <w:r w:rsidR="00111EF1">
        <w:t xml:space="preserve">ooks very linear </w:t>
      </w:r>
      <w:r w:rsidR="00735D5D">
        <w:t xml:space="preserve">– how </w:t>
      </w:r>
      <w:r w:rsidR="007B4982">
        <w:t xml:space="preserve">to </w:t>
      </w:r>
      <w:r w:rsidR="00735D5D">
        <w:t xml:space="preserve">address </w:t>
      </w:r>
      <w:r w:rsidR="007B4982">
        <w:t>heterogeneity</w:t>
      </w:r>
      <w:r w:rsidR="003D232B">
        <w:t xml:space="preserve"> or similar issues that people bring </w:t>
      </w:r>
      <w:r w:rsidR="00965CC8">
        <w:t>u</w:t>
      </w:r>
      <w:r w:rsidR="003D232B">
        <w:t>p</w:t>
      </w:r>
      <w:r w:rsidR="00B17E3E">
        <w:t>?</w:t>
      </w:r>
    </w:p>
    <w:p w14:paraId="6589EAD6" w14:textId="4EC59074" w:rsidR="00382560" w:rsidRDefault="00382560" w:rsidP="006F3196">
      <w:pPr>
        <w:pStyle w:val="ListParagraph"/>
        <w:numPr>
          <w:ilvl w:val="0"/>
          <w:numId w:val="2"/>
        </w:numPr>
      </w:pPr>
      <w:r>
        <w:t xml:space="preserve">Need </w:t>
      </w:r>
      <w:r w:rsidR="00933B4D">
        <w:t xml:space="preserve">for </w:t>
      </w:r>
      <w:r>
        <w:t>careful monitoring of slash mats</w:t>
      </w:r>
      <w:r w:rsidR="00E67509">
        <w:t xml:space="preserve"> and surface fuel loads</w:t>
      </w:r>
      <w:r w:rsidR="00B17E3E">
        <w:t>.</w:t>
      </w:r>
    </w:p>
    <w:p w14:paraId="54416B36" w14:textId="0C439679" w:rsidR="00057E7D" w:rsidRDefault="00057E7D" w:rsidP="006F3196">
      <w:pPr>
        <w:pStyle w:val="ListParagraph"/>
        <w:numPr>
          <w:ilvl w:val="0"/>
          <w:numId w:val="2"/>
        </w:numPr>
      </w:pPr>
      <w:r>
        <w:lastRenderedPageBreak/>
        <w:t xml:space="preserve">Premature to make recommendation without more information on </w:t>
      </w:r>
      <w:r w:rsidR="008919A1">
        <w:t>wh</w:t>
      </w:r>
      <w:r w:rsidR="007B4982">
        <w:t>ere research occurred, what</w:t>
      </w:r>
      <w:r w:rsidR="008919A1">
        <w:t xml:space="preserve"> is acceptable for soil disturbance, </w:t>
      </w:r>
      <w:r w:rsidR="007B4982">
        <w:t>impacts to watersheds</w:t>
      </w:r>
      <w:r w:rsidR="00733785">
        <w:t xml:space="preserve">, </w:t>
      </w:r>
      <w:r w:rsidR="00E30DE2">
        <w:t xml:space="preserve">soil erosion on 60% slope, </w:t>
      </w:r>
      <w:r w:rsidR="00E67509">
        <w:t xml:space="preserve">and </w:t>
      </w:r>
      <w:r w:rsidR="00733785">
        <w:t>wildlife corridors</w:t>
      </w:r>
      <w:r w:rsidR="00B17E3E">
        <w:t>.</w:t>
      </w:r>
    </w:p>
    <w:p w14:paraId="004AAA16" w14:textId="17F05BC1" w:rsidR="00733785" w:rsidRDefault="00733785" w:rsidP="006F3196">
      <w:pPr>
        <w:pStyle w:val="ListParagraph"/>
        <w:numPr>
          <w:ilvl w:val="0"/>
          <w:numId w:val="2"/>
        </w:numPr>
      </w:pPr>
      <w:r>
        <w:t>Important to see operation on the ground – plan a field trip</w:t>
      </w:r>
      <w:r w:rsidR="000E55DF">
        <w:t xml:space="preserve"> – invite Chuck Rhoades</w:t>
      </w:r>
      <w:r w:rsidR="00B17E3E">
        <w:t>.</w:t>
      </w:r>
    </w:p>
    <w:p w14:paraId="508A2B70" w14:textId="7AFCACA3" w:rsidR="00852122" w:rsidRDefault="00E30DE2" w:rsidP="006F3196">
      <w:pPr>
        <w:pStyle w:val="ListParagraph"/>
        <w:numPr>
          <w:ilvl w:val="0"/>
          <w:numId w:val="2"/>
        </w:numPr>
      </w:pPr>
      <w:r>
        <w:t>Not all areas</w:t>
      </w:r>
      <w:r w:rsidR="005E295B">
        <w:t xml:space="preserve"> are suitable for CTL, </w:t>
      </w:r>
      <w:r w:rsidR="000E55DF">
        <w:t>e.g.,</w:t>
      </w:r>
      <w:r w:rsidR="005E295B">
        <w:t xml:space="preserve"> CTL </w:t>
      </w:r>
      <w:r>
        <w:t>relies on presence of a road above the CTL</w:t>
      </w:r>
      <w:r w:rsidR="005E295B">
        <w:t xml:space="preserve"> treatment area to recover product</w:t>
      </w:r>
      <w:r w:rsidR="00B17E3E">
        <w:t>.</w:t>
      </w:r>
    </w:p>
    <w:p w14:paraId="78A7B834" w14:textId="75A15B46" w:rsidR="000E55DF" w:rsidRDefault="000E55DF" w:rsidP="00D03F50">
      <w:pPr>
        <w:pStyle w:val="ListParagraph"/>
        <w:numPr>
          <w:ilvl w:val="0"/>
          <w:numId w:val="2"/>
        </w:numPr>
      </w:pPr>
      <w:r>
        <w:t xml:space="preserve">Things are changing more quickly </w:t>
      </w:r>
      <w:r w:rsidR="00162E51">
        <w:t>than</w:t>
      </w:r>
      <w:r>
        <w:t xml:space="preserve"> anticipated</w:t>
      </w:r>
      <w:r w:rsidR="00162E51">
        <w:t>;</w:t>
      </w:r>
      <w:r>
        <w:t xml:space="preserve"> seeing more intense rainfall events </w:t>
      </w:r>
      <w:r w:rsidR="00162E51">
        <w:t>post-fire</w:t>
      </w:r>
      <w:r w:rsidR="00D03F50">
        <w:t xml:space="preserve"> </w:t>
      </w:r>
      <w:r>
        <w:t>over</w:t>
      </w:r>
      <w:r w:rsidR="00D03F50">
        <w:t xml:space="preserve">all; </w:t>
      </w:r>
      <w:r>
        <w:t xml:space="preserve"> getting on steeper slopes </w:t>
      </w:r>
      <w:r w:rsidR="00D03F50">
        <w:t xml:space="preserve">is </w:t>
      </w:r>
      <w:r>
        <w:t>a concern</w:t>
      </w:r>
      <w:r w:rsidR="00B17E3E">
        <w:t>.</w:t>
      </w:r>
    </w:p>
    <w:p w14:paraId="6DD91DA8" w14:textId="0970222D" w:rsidR="000E55DF" w:rsidRDefault="000E55DF" w:rsidP="006F3196">
      <w:pPr>
        <w:pStyle w:val="ListParagraph"/>
        <w:numPr>
          <w:ilvl w:val="0"/>
          <w:numId w:val="2"/>
        </w:numPr>
      </w:pPr>
      <w:r>
        <w:t>Ass</w:t>
      </w:r>
      <w:r w:rsidR="00D03F50">
        <w:t>essment on</w:t>
      </w:r>
      <w:r>
        <w:t xml:space="preserve"> post</w:t>
      </w:r>
      <w:r w:rsidR="00D03F50">
        <w:t>-</w:t>
      </w:r>
      <w:r>
        <w:t xml:space="preserve">fire recovery </w:t>
      </w:r>
      <w:r w:rsidR="00B17E3E">
        <w:t xml:space="preserve">across the West coming </w:t>
      </w:r>
      <w:r>
        <w:t>out this winter</w:t>
      </w:r>
      <w:r w:rsidR="00B17E3E">
        <w:t>; looking at different</w:t>
      </w:r>
      <w:r>
        <w:t xml:space="preserve"> regions, forest types, elevations</w:t>
      </w:r>
      <w:r w:rsidR="00B17E3E">
        <w:t>, etc. Fi</w:t>
      </w:r>
      <w:r>
        <w:t xml:space="preserve">re severity at </w:t>
      </w:r>
      <w:r w:rsidR="00871A4F">
        <w:t>soil</w:t>
      </w:r>
      <w:r>
        <w:t xml:space="preserve"> level is critical to come back wit</w:t>
      </w:r>
      <w:r w:rsidR="00D03F50">
        <w:t xml:space="preserve">h </w:t>
      </w:r>
      <w:r>
        <w:t xml:space="preserve"> </w:t>
      </w:r>
      <w:r w:rsidR="00D03F50">
        <w:t>p</w:t>
      </w:r>
      <w:r>
        <w:t>ost</w:t>
      </w:r>
      <w:r w:rsidR="00D03F50">
        <w:t>-</w:t>
      </w:r>
      <w:r>
        <w:t>fire regen</w:t>
      </w:r>
      <w:r w:rsidR="00D03F50">
        <w:t>eration</w:t>
      </w:r>
      <w:r w:rsidR="00B17E3E">
        <w:t>.</w:t>
      </w:r>
    </w:p>
    <w:p w14:paraId="19338C9F" w14:textId="77777777" w:rsidR="00412919" w:rsidRDefault="00412919" w:rsidP="00933B4D">
      <w:pPr>
        <w:pStyle w:val="ListParagraph"/>
      </w:pPr>
    </w:p>
    <w:p w14:paraId="2E2BB8FD" w14:textId="2229C9D1" w:rsidR="00412919" w:rsidRPr="00412919" w:rsidRDefault="00AF642D">
      <w:pPr>
        <w:rPr>
          <w:b/>
          <w:bCs/>
        </w:rPr>
      </w:pPr>
      <w:r w:rsidRPr="00412919">
        <w:rPr>
          <w:b/>
          <w:bCs/>
        </w:rPr>
        <w:t>Next Steps:</w:t>
      </w:r>
    </w:p>
    <w:p w14:paraId="53D62436" w14:textId="638C676A" w:rsidR="00AC7FCE" w:rsidRDefault="00AF642D" w:rsidP="00AC7FCE">
      <w:pPr>
        <w:pStyle w:val="ListParagraph"/>
        <w:numPr>
          <w:ilvl w:val="0"/>
          <w:numId w:val="1"/>
        </w:numPr>
      </w:pPr>
      <w:r>
        <w:t>Refer the issue back to</w:t>
      </w:r>
      <w:r w:rsidR="00F5392A">
        <w:t xml:space="preserve"> </w:t>
      </w:r>
      <w:r w:rsidR="00FA3D61">
        <w:t xml:space="preserve">the </w:t>
      </w:r>
      <w:r>
        <w:t xml:space="preserve"> </w:t>
      </w:r>
      <w:r w:rsidR="00E2480C">
        <w:t xml:space="preserve">AMG Monitoring Committee </w:t>
      </w:r>
      <w:r w:rsidR="00375082">
        <w:t>to convene a meeting</w:t>
      </w:r>
      <w:r w:rsidR="00E2480C">
        <w:t xml:space="preserve"> to </w:t>
      </w:r>
      <w:r w:rsidR="00B17E3E">
        <w:t xml:space="preserve">further </w:t>
      </w:r>
      <w:r w:rsidR="00D40623">
        <w:t>explore the issues/concerns</w:t>
      </w:r>
      <w:r w:rsidR="00C959A4">
        <w:t>,</w:t>
      </w:r>
      <w:r w:rsidR="00BD18D2">
        <w:t xml:space="preserve"> including but not limited to</w:t>
      </w:r>
      <w:r w:rsidR="00C22391">
        <w:t xml:space="preserve"> the</w:t>
      </w:r>
      <w:r w:rsidR="00BD18D2">
        <w:t xml:space="preserve"> following</w:t>
      </w:r>
      <w:r w:rsidR="00C22391">
        <w:t>:</w:t>
      </w:r>
      <w:r w:rsidR="005A1840">
        <w:t xml:space="preserve">  regeneration capacity, </w:t>
      </w:r>
      <w:r w:rsidR="000A64BA">
        <w:t xml:space="preserve">impact on </w:t>
      </w:r>
      <w:r w:rsidR="005B76ED">
        <w:t>soils</w:t>
      </w:r>
      <w:r w:rsidR="00F43482">
        <w:t>,</w:t>
      </w:r>
      <w:r w:rsidR="005B76ED">
        <w:t xml:space="preserve"> </w:t>
      </w:r>
      <w:r w:rsidR="000A64BA">
        <w:t>watersheds</w:t>
      </w:r>
      <w:r w:rsidR="003E32AE">
        <w:t xml:space="preserve"> and wildlife corridors, </w:t>
      </w:r>
      <w:r w:rsidR="000A64BA">
        <w:t xml:space="preserve">fire behavior </w:t>
      </w:r>
      <w:r w:rsidR="00F915D6">
        <w:t>and effectiveness in mitigating fire</w:t>
      </w:r>
      <w:r w:rsidR="00F75629">
        <w:t xml:space="preserve"> behavior</w:t>
      </w:r>
      <w:r w:rsidR="000A64BA">
        <w:t>, areas suitable for CTL</w:t>
      </w:r>
      <w:r w:rsidR="000E5F30">
        <w:t xml:space="preserve">, </w:t>
      </w:r>
      <w:r w:rsidR="00634EF5">
        <w:t>monitoring protocols</w:t>
      </w:r>
      <w:r w:rsidR="00871A4F">
        <w:t>. Schedule the meeting</w:t>
      </w:r>
      <w:r w:rsidR="00AC7FCE">
        <w:t xml:space="preserve"> within the next month</w:t>
      </w:r>
      <w:r w:rsidR="00871A4F">
        <w:t xml:space="preserve"> and send notice of meeting to full AMG membership.</w:t>
      </w:r>
    </w:p>
    <w:p w14:paraId="017F851F" w14:textId="640EFDF1" w:rsidR="00375082" w:rsidRDefault="00375082" w:rsidP="00375082">
      <w:pPr>
        <w:pStyle w:val="ListParagraph"/>
        <w:numPr>
          <w:ilvl w:val="1"/>
          <w:numId w:val="1"/>
        </w:numPr>
      </w:pPr>
      <w:r>
        <w:t>In</w:t>
      </w:r>
      <w:r w:rsidR="00D66C12">
        <w:t xml:space="preserve">vite Science Team </w:t>
      </w:r>
      <w:r w:rsidR="00871A4F">
        <w:t>members</w:t>
      </w:r>
    </w:p>
    <w:p w14:paraId="27D5787D" w14:textId="2E30E470" w:rsidR="00D75A41" w:rsidRDefault="00D07B6A" w:rsidP="00871B3C">
      <w:pPr>
        <w:pStyle w:val="ListParagraph"/>
        <w:numPr>
          <w:ilvl w:val="1"/>
          <w:numId w:val="1"/>
        </w:numPr>
      </w:pPr>
      <w:r>
        <w:t xml:space="preserve">Invite Gina Rone, </w:t>
      </w:r>
      <w:r w:rsidR="009D57B2">
        <w:t xml:space="preserve"> GMUG Soils and Hydro Specialist, to report on </w:t>
      </w:r>
      <w:r w:rsidR="00E76925">
        <w:t>PONSSE monitoring in Oregon</w:t>
      </w:r>
    </w:p>
    <w:p w14:paraId="3B97879E" w14:textId="4B065173" w:rsidR="00E76925" w:rsidRDefault="00E76925" w:rsidP="00871B3C">
      <w:pPr>
        <w:pStyle w:val="ListParagraph"/>
        <w:numPr>
          <w:ilvl w:val="1"/>
          <w:numId w:val="1"/>
        </w:numPr>
      </w:pPr>
      <w:r>
        <w:t>Invite Chuck Rhoades</w:t>
      </w:r>
      <w:r w:rsidR="00AF52DE">
        <w:t>, USFS Rocky Mtn Research Station</w:t>
      </w:r>
      <w:r w:rsidR="00185E90">
        <w:t>, to report on Monarch Pass monitoring</w:t>
      </w:r>
    </w:p>
    <w:p w14:paraId="6B632B0B" w14:textId="6B8517E9" w:rsidR="00185E90" w:rsidRDefault="008648C4" w:rsidP="00F1402C">
      <w:pPr>
        <w:pStyle w:val="ListParagraph"/>
        <w:numPr>
          <w:ilvl w:val="0"/>
          <w:numId w:val="1"/>
        </w:numPr>
      </w:pPr>
      <w:r>
        <w:t xml:space="preserve">Reach out to </w:t>
      </w:r>
      <w:r w:rsidR="00D7024B">
        <w:t xml:space="preserve">water providers </w:t>
      </w:r>
      <w:r w:rsidR="00871B3C">
        <w:t>with reservoirs/water diversion/water supplies that</w:t>
      </w:r>
      <w:r w:rsidR="00D7024B">
        <w:t xml:space="preserve"> may be at risk and the West Colorado Wildfire Council </w:t>
      </w:r>
      <w:r w:rsidR="00407D44">
        <w:t>(Jamie</w:t>
      </w:r>
      <w:r w:rsidR="00476B4A">
        <w:t xml:space="preserve"> Gomez) </w:t>
      </w:r>
      <w:r w:rsidR="00D7024B">
        <w:t xml:space="preserve">to </w:t>
      </w:r>
      <w:r w:rsidR="0084791C">
        <w:t>engage in the discussion</w:t>
      </w:r>
    </w:p>
    <w:p w14:paraId="6CEE2D57" w14:textId="73650D81" w:rsidR="00D67103" w:rsidRDefault="00D67103" w:rsidP="00D75A41">
      <w:pPr>
        <w:pStyle w:val="ListParagraph"/>
        <w:numPr>
          <w:ilvl w:val="0"/>
          <w:numId w:val="1"/>
        </w:numPr>
      </w:pPr>
      <w:r>
        <w:t>Plan a field trip</w:t>
      </w:r>
      <w:r w:rsidR="00806C8A">
        <w:t xml:space="preserve"> to observe CTL operation on the ground</w:t>
      </w:r>
      <w:r w:rsidR="00871A4F">
        <w:t xml:space="preserve"> (Monarch Pass site) </w:t>
      </w:r>
    </w:p>
    <w:p w14:paraId="39B7C6AE" w14:textId="77777777" w:rsidR="009468F5" w:rsidRDefault="009468F5" w:rsidP="009468F5"/>
    <w:p w14:paraId="5A4DCEC3" w14:textId="0A4AB4A8" w:rsidR="009468F5" w:rsidRPr="00EF2EA4" w:rsidRDefault="009468F5" w:rsidP="009468F5">
      <w:pPr>
        <w:rPr>
          <w:b/>
          <w:bCs/>
        </w:rPr>
      </w:pPr>
      <w:r w:rsidRPr="00EF2EA4">
        <w:rPr>
          <w:b/>
          <w:bCs/>
        </w:rPr>
        <w:t xml:space="preserve">Item No. 3:  CFRI’s Risk Assessment Decision Support Model (RADS) </w:t>
      </w:r>
    </w:p>
    <w:p w14:paraId="7601E89A" w14:textId="77777777" w:rsidR="009468F5" w:rsidRDefault="009468F5" w:rsidP="009468F5"/>
    <w:p w14:paraId="7A644CE4" w14:textId="570FB3EA" w:rsidR="00437CEC" w:rsidRDefault="00F93925" w:rsidP="00D53D52">
      <w:r w:rsidRPr="00EF2EA4">
        <w:rPr>
          <w:i/>
          <w:iCs/>
        </w:rPr>
        <w:t>Brett Wolk, CFRI Asst Director, and Jarod Dunn, CFRI Research Associate,</w:t>
      </w:r>
      <w:r>
        <w:t xml:space="preserve"> gave a PowerPoint presentation on a Risk Assessment Decision Support(RADS) model </w:t>
      </w:r>
      <w:r w:rsidR="00ED713B">
        <w:t>designed to</w:t>
      </w:r>
      <w:r w:rsidR="00EF2EA4">
        <w:t xml:space="preserve"> help </w:t>
      </w:r>
      <w:r w:rsidR="006C562C">
        <w:t xml:space="preserve">communities </w:t>
      </w:r>
      <w:r w:rsidR="00EF2EA4">
        <w:t>identify, prioritize, and quantify community values that may be a</w:t>
      </w:r>
      <w:r w:rsidR="00792B93">
        <w:t>t</w:t>
      </w:r>
      <w:r w:rsidR="00EF2EA4">
        <w:t xml:space="preserve"> risk </w:t>
      </w:r>
      <w:r w:rsidR="00A46FEE">
        <w:t>with</w:t>
      </w:r>
      <w:r w:rsidR="00EF2EA4">
        <w:t xml:space="preserve"> wildfire</w:t>
      </w:r>
      <w:r w:rsidR="00DB4D73">
        <w:t>s</w:t>
      </w:r>
      <w:r w:rsidR="00EF2EA4">
        <w:t xml:space="preserve">.  </w:t>
      </w:r>
      <w:r w:rsidR="005A0FD2">
        <w:t xml:space="preserve">Wildfire management decisions are becoming more complex as wildfires increase in frequency and scale.  This model </w:t>
      </w:r>
      <w:r w:rsidR="00356FDE">
        <w:t>can assist</w:t>
      </w:r>
      <w:r w:rsidR="005A0FD2">
        <w:t xml:space="preserve"> </w:t>
      </w:r>
      <w:r w:rsidR="00356FDE">
        <w:t>communities</w:t>
      </w:r>
      <w:r w:rsidR="00D53D52">
        <w:t xml:space="preserve"> </w:t>
      </w:r>
      <w:r w:rsidR="00BE5DA9">
        <w:t>to develop</w:t>
      </w:r>
      <w:r w:rsidR="005A0FD2">
        <w:t xml:space="preserve"> </w:t>
      </w:r>
      <w:r w:rsidR="00ED713B">
        <w:t xml:space="preserve">a framework to balance the values and resources in </w:t>
      </w:r>
      <w:r w:rsidR="00631BAF">
        <w:t xml:space="preserve">complex </w:t>
      </w:r>
      <w:r w:rsidR="00ED713B">
        <w:t xml:space="preserve">wildfire management decisions.  CFRI has been working with Chaffee and Lake counties </w:t>
      </w:r>
      <w:r w:rsidR="00D53D52">
        <w:t xml:space="preserve">and the presentation gave examples of work done in Chaffee County.  </w:t>
      </w:r>
      <w:r w:rsidR="00D53D52" w:rsidRPr="00D53D52">
        <w:rPr>
          <w:i/>
          <w:iCs/>
        </w:rPr>
        <w:t>Jamie Gomez</w:t>
      </w:r>
      <w:r w:rsidR="00D53D52">
        <w:t xml:space="preserve"> of the Colorado Wildfire Council spoke to the </w:t>
      </w:r>
      <w:r w:rsidR="00DB4D73">
        <w:t>importance</w:t>
      </w:r>
      <w:r w:rsidR="00437CEC">
        <w:t xml:space="preserve"> </w:t>
      </w:r>
      <w:r w:rsidR="00D53D52">
        <w:t xml:space="preserve">of Community Wildfire Protection Plans (CWPPs) </w:t>
      </w:r>
      <w:r w:rsidR="00437CEC">
        <w:t>to</w:t>
      </w:r>
      <w:r w:rsidR="00D53D52">
        <w:t xml:space="preserve"> </w:t>
      </w:r>
      <w:r w:rsidR="00631BAF">
        <w:t xml:space="preserve">the </w:t>
      </w:r>
      <w:r w:rsidR="00D53D52">
        <w:t xml:space="preserve">RADS </w:t>
      </w:r>
      <w:r w:rsidR="00631BAF">
        <w:t xml:space="preserve">model in terms of creating a “shared ownership” of the problem.  </w:t>
      </w:r>
      <w:r w:rsidR="00437CEC">
        <w:t xml:space="preserve">  In terms of SBEADMR specifically,  </w:t>
      </w:r>
      <w:r w:rsidR="00437CEC" w:rsidRPr="00631BAF">
        <w:rPr>
          <w:i/>
          <w:iCs/>
        </w:rPr>
        <w:t xml:space="preserve">Brett </w:t>
      </w:r>
      <w:r w:rsidR="00437CEC">
        <w:t xml:space="preserve">noted that the </w:t>
      </w:r>
      <w:r w:rsidR="00631BAF">
        <w:t>“</w:t>
      </w:r>
      <w:r w:rsidR="00437CEC">
        <w:t>GMUG community</w:t>
      </w:r>
      <w:r w:rsidR="00631BAF">
        <w:t>”</w:t>
      </w:r>
      <w:r w:rsidR="00437CEC">
        <w:t xml:space="preserve"> could use the SBEADMR PTA’s and adaptive management process to add value to </w:t>
      </w:r>
      <w:r w:rsidR="00DB4D73">
        <w:t>a</w:t>
      </w:r>
      <w:r w:rsidR="00437CEC">
        <w:t xml:space="preserve"> larger RADS framework.  </w:t>
      </w:r>
    </w:p>
    <w:p w14:paraId="4BCAF4CB" w14:textId="441DF6C6" w:rsidR="00437CEC" w:rsidRDefault="00437CEC" w:rsidP="00D53D52"/>
    <w:p w14:paraId="4C90DA67" w14:textId="34D5FA15" w:rsidR="00437CEC" w:rsidRPr="00356FDE" w:rsidRDefault="00437CEC" w:rsidP="00D53D52">
      <w:pPr>
        <w:rPr>
          <w:b/>
          <w:bCs/>
          <w:i/>
          <w:iCs/>
        </w:rPr>
      </w:pPr>
      <w:r>
        <w:t xml:space="preserve">In conclusion it was noted </w:t>
      </w:r>
      <w:r w:rsidR="00356FDE">
        <w:t xml:space="preserve">discussion of this opportunity should be placed on the April AMG meeting for further consideration in conjunction with </w:t>
      </w:r>
      <w:r w:rsidR="00631BAF">
        <w:t xml:space="preserve">the </w:t>
      </w:r>
      <w:r w:rsidR="00356FDE">
        <w:t xml:space="preserve">emphasis on watersheds and water resources.  </w:t>
      </w:r>
      <w:r w:rsidR="00356FDE" w:rsidRPr="00356FDE">
        <w:rPr>
          <w:b/>
          <w:bCs/>
          <w:i/>
          <w:iCs/>
        </w:rPr>
        <w:t xml:space="preserve">A copy of the RADS PowerPoint presentation is posted on the CFRI website </w:t>
      </w:r>
      <w:r w:rsidR="0022395B">
        <w:rPr>
          <w:b/>
          <w:bCs/>
          <w:i/>
          <w:iCs/>
        </w:rPr>
        <w:t xml:space="preserve">at </w:t>
      </w:r>
      <w:hyperlink r:id="rId8" w:history="1">
        <w:r w:rsidR="0022395B" w:rsidRPr="00FE455B">
          <w:rPr>
            <w:rStyle w:val="Hyperlink"/>
          </w:rPr>
          <w:t>https://cfri.colostate.edu/projects/sbeadmr</w:t>
        </w:r>
      </w:hyperlink>
      <w:r w:rsidR="0022395B">
        <w:rPr>
          <w:rStyle w:val="Hyperlink"/>
        </w:rPr>
        <w:t xml:space="preserve"> </w:t>
      </w:r>
      <w:r w:rsidR="00356FDE" w:rsidRPr="00356FDE">
        <w:rPr>
          <w:b/>
          <w:bCs/>
          <w:i/>
          <w:iCs/>
        </w:rPr>
        <w:t xml:space="preserve">under the tab for “AMG Meeting History” </w:t>
      </w:r>
    </w:p>
    <w:p w14:paraId="132A3364" w14:textId="77777777" w:rsidR="009468F5" w:rsidRDefault="009468F5" w:rsidP="009468F5"/>
    <w:p w14:paraId="4C58AEE2" w14:textId="77777777" w:rsidR="0022395B" w:rsidRDefault="0022395B">
      <w:pPr>
        <w:rPr>
          <w:b/>
          <w:bCs/>
        </w:rPr>
      </w:pPr>
      <w:r>
        <w:rPr>
          <w:b/>
          <w:bCs/>
        </w:rPr>
        <w:br w:type="page"/>
      </w:r>
    </w:p>
    <w:p w14:paraId="5088D5AB" w14:textId="0FE7D811" w:rsidR="00356FDE" w:rsidRPr="00356FDE" w:rsidRDefault="00356FDE" w:rsidP="00786620">
      <w:pPr>
        <w:rPr>
          <w:b/>
          <w:bCs/>
        </w:rPr>
      </w:pPr>
      <w:r w:rsidRPr="00356FDE">
        <w:rPr>
          <w:b/>
          <w:bCs/>
        </w:rPr>
        <w:lastRenderedPageBreak/>
        <w:t>Item No. 4:  A “5 Year Check-In” on SBEADMR and Adaptive Management Process</w:t>
      </w:r>
    </w:p>
    <w:p w14:paraId="5905D5AF" w14:textId="77777777" w:rsidR="00356FDE" w:rsidRDefault="00356FDE" w:rsidP="00786620"/>
    <w:p w14:paraId="2679E364" w14:textId="1EF42196" w:rsidR="00786620" w:rsidRDefault="004A35CA" w:rsidP="00786620">
      <w:r>
        <w:t>April, 2022 will mark the 5</w:t>
      </w:r>
      <w:r w:rsidRPr="004A35CA">
        <w:rPr>
          <w:vertAlign w:val="superscript"/>
        </w:rPr>
        <w:t>th</w:t>
      </w:r>
      <w:r>
        <w:t xml:space="preserve"> year since the SBEADMR AMG was formally organized.  In anticipation of </w:t>
      </w:r>
    </w:p>
    <w:p w14:paraId="6D77BDCE" w14:textId="33649EF9" w:rsidR="00F462CE" w:rsidRDefault="004A35CA" w:rsidP="00786620">
      <w:r>
        <w:t>looking back on the past five years and looking ahead</w:t>
      </w:r>
      <w:r w:rsidR="006F1DAF">
        <w:t xml:space="preserve"> to the future</w:t>
      </w:r>
      <w:r>
        <w:t xml:space="preserve">,  </w:t>
      </w:r>
      <w:r w:rsidRPr="006F1DAF">
        <w:rPr>
          <w:i/>
          <w:iCs/>
        </w:rPr>
        <w:t>Tyler Beeton, CFRI Research Associate, and Tony Cheng, CFRI Director</w:t>
      </w:r>
      <w:r>
        <w:t xml:space="preserve">, have designed a questionnaire </w:t>
      </w:r>
      <w:r w:rsidR="006F1DAF">
        <w:t>to assess the SBEADMR</w:t>
      </w:r>
      <w:r w:rsidR="00A06758">
        <w:t xml:space="preserve"> monitoring and adaptive management process</w:t>
      </w:r>
      <w:r w:rsidR="006F1DAF">
        <w:t xml:space="preserve">. </w:t>
      </w:r>
      <w:r w:rsidR="006F1DAF" w:rsidRPr="00181CB4">
        <w:rPr>
          <w:i/>
          <w:iCs/>
        </w:rPr>
        <w:t xml:space="preserve"> </w:t>
      </w:r>
      <w:r w:rsidR="00A06758" w:rsidRPr="00181CB4">
        <w:rPr>
          <w:i/>
          <w:iCs/>
        </w:rPr>
        <w:t>Tyler</w:t>
      </w:r>
      <w:r w:rsidR="00A06758">
        <w:t xml:space="preserve"> presented a PowerPoint</w:t>
      </w:r>
      <w:r w:rsidR="00F43D11">
        <w:t xml:space="preserve"> </w:t>
      </w:r>
      <w:r w:rsidR="00D0708A">
        <w:t xml:space="preserve">to </w:t>
      </w:r>
      <w:r w:rsidR="00F43D11">
        <w:t>introduce the questionnaire which went “live” on Oct. 27</w:t>
      </w:r>
      <w:r w:rsidR="00F43D11" w:rsidRPr="00F43D11">
        <w:rPr>
          <w:vertAlign w:val="superscript"/>
        </w:rPr>
        <w:t>th</w:t>
      </w:r>
      <w:r w:rsidR="00F43D11">
        <w:t xml:space="preserve"> and was distributed electronically to the original SBEADMR working group, AMG membership, Science Team, GMUG FLT, resource specialists, partners and interested public</w:t>
      </w:r>
      <w:r w:rsidR="00F462CE">
        <w:t xml:space="preserve"> to complete.  </w:t>
      </w:r>
      <w:r w:rsidR="00F462CE" w:rsidRPr="00181CB4">
        <w:rPr>
          <w:i/>
          <w:iCs/>
        </w:rPr>
        <w:t>Tyler</w:t>
      </w:r>
      <w:r w:rsidR="00F462CE">
        <w:t xml:space="preserve"> reviewed the initial steps that were taken in developing the questionnaire and shared some “high level” findings, e.g., successes, challenges, and recommendations,  from the initial interviews with 15 key informants representing the AMG, Science Team and GMUG FLT. The questionnaire will be accessible for a month and </w:t>
      </w:r>
      <w:r w:rsidR="00F462CE" w:rsidRPr="00181CB4">
        <w:rPr>
          <w:i/>
          <w:iCs/>
        </w:rPr>
        <w:t xml:space="preserve">Tyler </w:t>
      </w:r>
      <w:r w:rsidR="00F462CE">
        <w:t>will send out weekly reminders to complete the questionnaire</w:t>
      </w:r>
      <w:r w:rsidR="00F462CE" w:rsidRPr="0022395B">
        <w:rPr>
          <w:b/>
          <w:bCs/>
        </w:rPr>
        <w:t xml:space="preserve">.  </w:t>
      </w:r>
      <w:r w:rsidR="00F43D11" w:rsidRPr="0022395B">
        <w:rPr>
          <w:b/>
          <w:bCs/>
        </w:rPr>
        <w:t xml:space="preserve"> </w:t>
      </w:r>
      <w:r w:rsidR="00D0708A" w:rsidRPr="0022395B">
        <w:rPr>
          <w:b/>
          <w:bCs/>
        </w:rPr>
        <w:t xml:space="preserve">A copy of the PowerPoint presentation is posted on the CFRI website at </w:t>
      </w:r>
      <w:hyperlink r:id="rId9" w:history="1">
        <w:r w:rsidR="00D0708A" w:rsidRPr="0022395B">
          <w:rPr>
            <w:rStyle w:val="Hyperlink"/>
            <w:b/>
            <w:bCs/>
          </w:rPr>
          <w:t>https://cfri.colostate.edu/projects/sbeadmr</w:t>
        </w:r>
      </w:hyperlink>
      <w:r w:rsidR="00181CB4" w:rsidRPr="0022395B">
        <w:rPr>
          <w:b/>
          <w:bCs/>
        </w:rPr>
        <w:t xml:space="preserve"> under the tab for AMG Meeting</w:t>
      </w:r>
      <w:r w:rsidR="00E74732">
        <w:rPr>
          <w:b/>
          <w:bCs/>
        </w:rPr>
        <w:t xml:space="preserve"> History</w:t>
      </w:r>
      <w:r w:rsidR="00D0708A">
        <w:t>.</w:t>
      </w:r>
      <w:r w:rsidR="00F462CE">
        <w:t xml:space="preserve">  </w:t>
      </w:r>
      <w:r w:rsidR="00181CB4">
        <w:t>A full report of the results of the assessment questionnaire will be presented at the Annual SBEADMR/Taylor Park EA Combined Stakeholder Meeting in February.</w:t>
      </w:r>
    </w:p>
    <w:p w14:paraId="2AA62B36" w14:textId="43D484D8" w:rsidR="00F462CE" w:rsidRDefault="00F462CE" w:rsidP="00786620"/>
    <w:p w14:paraId="4AF91E39" w14:textId="56778DB7" w:rsidR="00F462CE" w:rsidRDefault="00F462CE" w:rsidP="00786620">
      <w:r>
        <w:t xml:space="preserve">Due to time constraints, further discussion of the assessment and a five-year “check in” were deferred until the April, 2022 regular AMG meeting.  </w:t>
      </w:r>
    </w:p>
    <w:p w14:paraId="54CDD10B" w14:textId="77777777" w:rsidR="00F462CE" w:rsidRDefault="00F462CE" w:rsidP="00786620"/>
    <w:p w14:paraId="64BE15EE" w14:textId="6B5C3781" w:rsidR="00C5107A" w:rsidRDefault="00C5107A" w:rsidP="00786620"/>
    <w:p w14:paraId="4AA91528" w14:textId="77777777" w:rsidR="00910DFD" w:rsidRDefault="00181CB4" w:rsidP="00910DFD">
      <w:pPr>
        <w:rPr>
          <w:b/>
          <w:bCs/>
        </w:rPr>
      </w:pPr>
      <w:r w:rsidRPr="00910DFD">
        <w:rPr>
          <w:b/>
          <w:bCs/>
        </w:rPr>
        <w:t xml:space="preserve">Item No. 5:  Discuss Plans for the February , 2022 SBEADMR/Taylor Park EA Combined Stakeholder </w:t>
      </w:r>
    </w:p>
    <w:p w14:paraId="6DA08775" w14:textId="415B904A" w:rsidR="00910DFD" w:rsidRPr="00910DFD" w:rsidRDefault="00910DFD" w:rsidP="00910DFD">
      <w:pPr>
        <w:rPr>
          <w:b/>
          <w:bCs/>
        </w:rPr>
      </w:pPr>
      <w:r>
        <w:rPr>
          <w:b/>
          <w:bCs/>
        </w:rPr>
        <w:t xml:space="preserve">                      </w:t>
      </w:r>
      <w:r w:rsidR="00181CB4" w:rsidRPr="00910DFD">
        <w:rPr>
          <w:b/>
          <w:bCs/>
        </w:rPr>
        <w:t>Meeting</w:t>
      </w:r>
    </w:p>
    <w:p w14:paraId="5B24A593" w14:textId="77777777" w:rsidR="00910DFD" w:rsidRDefault="00910DFD" w:rsidP="00786620"/>
    <w:p w14:paraId="7C002FD7" w14:textId="0C638532" w:rsidR="0037657B" w:rsidRDefault="00633284" w:rsidP="00786620">
      <w:proofErr w:type="spellStart"/>
      <w:r>
        <w:t>Carlyn</w:t>
      </w:r>
      <w:proofErr w:type="spellEnd"/>
      <w:r>
        <w:t xml:space="preserve"> reported that t</w:t>
      </w:r>
      <w:r w:rsidR="00910DFD">
        <w:t>he Annual Stakeholder meeting will be a virtual meeting</w:t>
      </w:r>
      <w:r w:rsidR="00863D0C">
        <w:t xml:space="preserve"> like last year</w:t>
      </w:r>
      <w:r w:rsidR="00910DFD">
        <w:t xml:space="preserve"> due to the Forest Service’s protocol </w:t>
      </w:r>
      <w:r w:rsidR="00863D0C">
        <w:t>with</w:t>
      </w:r>
      <w:r w:rsidR="00910DFD">
        <w:t xml:space="preserve"> continued COVID concerns.  The format will </w:t>
      </w:r>
      <w:r w:rsidR="00863D0C">
        <w:t>consist of</w:t>
      </w:r>
      <w:r w:rsidR="00910DFD">
        <w:t xml:space="preserve"> two separate half day sessions</w:t>
      </w:r>
      <w:r w:rsidR="00863D0C">
        <w:t xml:space="preserve"> to be scheduled the week of February 14</w:t>
      </w:r>
      <w:r w:rsidR="00863D0C" w:rsidRPr="00863D0C">
        <w:rPr>
          <w:vertAlign w:val="superscript"/>
        </w:rPr>
        <w:t>th</w:t>
      </w:r>
      <w:r w:rsidR="00863D0C">
        <w:t xml:space="preserve"> or 21st</w:t>
      </w:r>
      <w:r w:rsidR="00910DFD">
        <w:t xml:space="preserve">.  The first day’s session will focus more on the work and findings of the Science Team and the second day’s session will focus on management issues.  </w:t>
      </w:r>
    </w:p>
    <w:p w14:paraId="60F98DA7" w14:textId="77777777" w:rsidR="00C40B28" w:rsidRDefault="00C40B28" w:rsidP="00786620"/>
    <w:p w14:paraId="3E4F62A9" w14:textId="3FA639FC" w:rsidR="0037657B" w:rsidRPr="00C40B28" w:rsidRDefault="0037657B" w:rsidP="00786620">
      <w:pPr>
        <w:rPr>
          <w:b/>
          <w:bCs/>
        </w:rPr>
      </w:pPr>
      <w:r w:rsidRPr="00C40B28">
        <w:rPr>
          <w:b/>
          <w:bCs/>
        </w:rPr>
        <w:t>Non-Agenda Items</w:t>
      </w:r>
    </w:p>
    <w:p w14:paraId="670B492C" w14:textId="3702F88C" w:rsidR="0037657B" w:rsidRDefault="0037657B" w:rsidP="00786620"/>
    <w:p w14:paraId="0805EB5A" w14:textId="5AFA386D" w:rsidR="0037657B" w:rsidRDefault="00C40B28" w:rsidP="00786620">
      <w:r w:rsidRPr="0022395B">
        <w:rPr>
          <w:u w:val="single"/>
        </w:rPr>
        <w:t>Monarch Pass Field Trip:</w:t>
      </w:r>
      <w:r>
        <w:t xml:space="preserve">  Ouray County Commissioner </w:t>
      </w:r>
      <w:r w:rsidR="0037657B">
        <w:t>Ben Tisdel</w:t>
      </w:r>
      <w:r>
        <w:t xml:space="preserve"> suggested a field trip for AMG members to visit the Monarch Pass site where PONSEE equipment is being </w:t>
      </w:r>
      <w:r w:rsidR="00E74732">
        <w:t>would be beneficial</w:t>
      </w:r>
      <w:r w:rsidR="0022395B">
        <w:t>.  He encouraged</w:t>
      </w:r>
      <w:r>
        <w:t xml:space="preserve"> invit</w:t>
      </w:r>
      <w:r w:rsidR="0022395B">
        <w:t xml:space="preserve">ing </w:t>
      </w:r>
      <w:r>
        <w:t xml:space="preserve">Chuck Rhoades to talk about </w:t>
      </w:r>
      <w:r w:rsidR="00E74732">
        <w:t xml:space="preserve">the monitoring for the project.   </w:t>
      </w:r>
      <w:r>
        <w:t xml:space="preserve">  </w:t>
      </w:r>
    </w:p>
    <w:p w14:paraId="261AC2F7" w14:textId="2240643E" w:rsidR="0037657B" w:rsidRDefault="0037657B" w:rsidP="00786620"/>
    <w:p w14:paraId="697826D7" w14:textId="24CFF2D8" w:rsidR="0056531C" w:rsidRDefault="00C40B28" w:rsidP="00786620">
      <w:r w:rsidRPr="0022395B">
        <w:rPr>
          <w:b/>
          <w:bCs/>
        </w:rPr>
        <w:t>Public Comment</w:t>
      </w:r>
      <w:r>
        <w:t>:  There were no comments from the public</w:t>
      </w:r>
    </w:p>
    <w:p w14:paraId="3B355127" w14:textId="07771A84" w:rsidR="0056531C" w:rsidRDefault="0056531C" w:rsidP="00786620"/>
    <w:p w14:paraId="7F40E928" w14:textId="505886A3" w:rsidR="0056531C" w:rsidRDefault="0056531C" w:rsidP="00786620">
      <w:r w:rsidRPr="0022395B">
        <w:rPr>
          <w:b/>
          <w:bCs/>
        </w:rPr>
        <w:t>Adjourn</w:t>
      </w:r>
      <w:r w:rsidR="00C40B28">
        <w:t>:  The meeting was adjourned at 11:50 AM</w:t>
      </w:r>
    </w:p>
    <w:p w14:paraId="6F3201B7" w14:textId="6C78B5E6" w:rsidR="00C40B28" w:rsidRDefault="00C40B28" w:rsidP="00786620"/>
    <w:p w14:paraId="6DE73276" w14:textId="4C539DD7" w:rsidR="00C40B28" w:rsidRDefault="001D1CBB" w:rsidP="00786620">
      <w:r>
        <w:t>Meeting notes compiled by Susan Hansen, Meeting Facilitator</w:t>
      </w:r>
    </w:p>
    <w:p w14:paraId="05B28731" w14:textId="2CF91335" w:rsidR="0056531C" w:rsidRDefault="0056531C" w:rsidP="00786620"/>
    <w:p w14:paraId="6A6298C4" w14:textId="77777777" w:rsidR="0056531C" w:rsidRDefault="0056531C" w:rsidP="00786620"/>
    <w:p w14:paraId="26CD8723" w14:textId="77777777" w:rsidR="0037657B" w:rsidRPr="00834608" w:rsidRDefault="0037657B" w:rsidP="00786620"/>
    <w:sectPr w:rsidR="0037657B" w:rsidRPr="00834608">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7A82" w14:textId="77777777" w:rsidR="00B84AB8" w:rsidRDefault="00B84AB8" w:rsidP="00623D7B">
      <w:r>
        <w:separator/>
      </w:r>
    </w:p>
  </w:endnote>
  <w:endnote w:type="continuationSeparator" w:id="0">
    <w:p w14:paraId="604327F1" w14:textId="77777777" w:rsidR="00B84AB8" w:rsidRDefault="00B84AB8" w:rsidP="0062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86884"/>
      <w:docPartObj>
        <w:docPartGallery w:val="Page Numbers (Bottom of Page)"/>
        <w:docPartUnique/>
      </w:docPartObj>
    </w:sdtPr>
    <w:sdtEndPr>
      <w:rPr>
        <w:noProof/>
      </w:rPr>
    </w:sdtEndPr>
    <w:sdtContent>
      <w:p w14:paraId="0E1A7979" w14:textId="71908D84" w:rsidR="00C40B28" w:rsidRDefault="00C40B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D2AEF1" w14:textId="77777777" w:rsidR="00623D7B" w:rsidRDefault="00623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E19F" w14:textId="77777777" w:rsidR="00B84AB8" w:rsidRDefault="00B84AB8" w:rsidP="00623D7B">
      <w:r>
        <w:separator/>
      </w:r>
    </w:p>
  </w:footnote>
  <w:footnote w:type="continuationSeparator" w:id="0">
    <w:p w14:paraId="001F15B8" w14:textId="77777777" w:rsidR="00B84AB8" w:rsidRDefault="00B84AB8" w:rsidP="0062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D9B" w14:textId="38B2C501" w:rsidR="00623D7B" w:rsidRDefault="00B84AB8">
    <w:pPr>
      <w:pStyle w:val="Header"/>
    </w:pPr>
    <w:r>
      <w:rPr>
        <w:noProof/>
      </w:rPr>
      <w:pict w14:anchorId="4EDE1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6641"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242" w14:textId="580673E6" w:rsidR="00623D7B" w:rsidRDefault="00B84AB8">
    <w:pPr>
      <w:pStyle w:val="Header"/>
    </w:pPr>
    <w:r>
      <w:rPr>
        <w:noProof/>
      </w:rPr>
      <w:pict w14:anchorId="7B507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6642"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2C3B" w14:textId="0DE861C5" w:rsidR="00623D7B" w:rsidRDefault="00B84AB8">
    <w:pPr>
      <w:pStyle w:val="Header"/>
    </w:pPr>
    <w:r>
      <w:rPr>
        <w:noProof/>
      </w:rPr>
      <w:pict w14:anchorId="1F8D6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6640"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112"/>
    <w:multiLevelType w:val="hybridMultilevel"/>
    <w:tmpl w:val="AB08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C0F39"/>
    <w:multiLevelType w:val="hybridMultilevel"/>
    <w:tmpl w:val="4894B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E4800"/>
    <w:multiLevelType w:val="hybridMultilevel"/>
    <w:tmpl w:val="A37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3A"/>
    <w:rsid w:val="00005E49"/>
    <w:rsid w:val="00023E26"/>
    <w:rsid w:val="0003391E"/>
    <w:rsid w:val="000543BD"/>
    <w:rsid w:val="00057E7D"/>
    <w:rsid w:val="000A5FAD"/>
    <w:rsid w:val="000A64BA"/>
    <w:rsid w:val="000C2DD9"/>
    <w:rsid w:val="000E55DF"/>
    <w:rsid w:val="000E5F30"/>
    <w:rsid w:val="000F7A24"/>
    <w:rsid w:val="00106A36"/>
    <w:rsid w:val="00111EF1"/>
    <w:rsid w:val="001313BC"/>
    <w:rsid w:val="00134942"/>
    <w:rsid w:val="00153C59"/>
    <w:rsid w:val="0015415F"/>
    <w:rsid w:val="00162E51"/>
    <w:rsid w:val="00164375"/>
    <w:rsid w:val="00181CB4"/>
    <w:rsid w:val="00185E90"/>
    <w:rsid w:val="00197F58"/>
    <w:rsid w:val="001A017B"/>
    <w:rsid w:val="001A454A"/>
    <w:rsid w:val="001D1CBB"/>
    <w:rsid w:val="00204FDF"/>
    <w:rsid w:val="0022395B"/>
    <w:rsid w:val="00281713"/>
    <w:rsid w:val="002A1820"/>
    <w:rsid w:val="002B28A1"/>
    <w:rsid w:val="002F0D03"/>
    <w:rsid w:val="00341402"/>
    <w:rsid w:val="003468C7"/>
    <w:rsid w:val="00356FDE"/>
    <w:rsid w:val="00375082"/>
    <w:rsid w:val="0037657B"/>
    <w:rsid w:val="00382560"/>
    <w:rsid w:val="00393E9A"/>
    <w:rsid w:val="003C0E2C"/>
    <w:rsid w:val="003C157E"/>
    <w:rsid w:val="003D232B"/>
    <w:rsid w:val="003E32AE"/>
    <w:rsid w:val="00407D44"/>
    <w:rsid w:val="00412919"/>
    <w:rsid w:val="00437CEC"/>
    <w:rsid w:val="0044454A"/>
    <w:rsid w:val="0045705E"/>
    <w:rsid w:val="004653C3"/>
    <w:rsid w:val="00476B4A"/>
    <w:rsid w:val="004A0DD1"/>
    <w:rsid w:val="004A35CA"/>
    <w:rsid w:val="004B366F"/>
    <w:rsid w:val="004B53D1"/>
    <w:rsid w:val="004C2296"/>
    <w:rsid w:val="0053119E"/>
    <w:rsid w:val="0056531C"/>
    <w:rsid w:val="00581207"/>
    <w:rsid w:val="005A0FD2"/>
    <w:rsid w:val="005A1840"/>
    <w:rsid w:val="005A2008"/>
    <w:rsid w:val="005A681D"/>
    <w:rsid w:val="005B76ED"/>
    <w:rsid w:val="005C029D"/>
    <w:rsid w:val="005E295B"/>
    <w:rsid w:val="005F3708"/>
    <w:rsid w:val="005F3D30"/>
    <w:rsid w:val="00623D7B"/>
    <w:rsid w:val="00631BAF"/>
    <w:rsid w:val="00633284"/>
    <w:rsid w:val="0063401E"/>
    <w:rsid w:val="00634EF5"/>
    <w:rsid w:val="00657F72"/>
    <w:rsid w:val="00694885"/>
    <w:rsid w:val="00695F1A"/>
    <w:rsid w:val="00697AA7"/>
    <w:rsid w:val="006B1C6B"/>
    <w:rsid w:val="006C495F"/>
    <w:rsid w:val="006C562C"/>
    <w:rsid w:val="006F1DAF"/>
    <w:rsid w:val="006F3196"/>
    <w:rsid w:val="00704AE3"/>
    <w:rsid w:val="00716B19"/>
    <w:rsid w:val="00733785"/>
    <w:rsid w:val="00735D5D"/>
    <w:rsid w:val="00742ABD"/>
    <w:rsid w:val="00784DA1"/>
    <w:rsid w:val="00786620"/>
    <w:rsid w:val="00792B93"/>
    <w:rsid w:val="007B2278"/>
    <w:rsid w:val="007B4982"/>
    <w:rsid w:val="007C64B8"/>
    <w:rsid w:val="00806C8A"/>
    <w:rsid w:val="00832D7B"/>
    <w:rsid w:val="00834608"/>
    <w:rsid w:val="0084791C"/>
    <w:rsid w:val="00852122"/>
    <w:rsid w:val="0086316D"/>
    <w:rsid w:val="00863D0C"/>
    <w:rsid w:val="008648C4"/>
    <w:rsid w:val="00871A4F"/>
    <w:rsid w:val="00871B3C"/>
    <w:rsid w:val="008919A1"/>
    <w:rsid w:val="00893997"/>
    <w:rsid w:val="00894304"/>
    <w:rsid w:val="008C0D47"/>
    <w:rsid w:val="008D76C5"/>
    <w:rsid w:val="00910DFD"/>
    <w:rsid w:val="00930C5F"/>
    <w:rsid w:val="00933B4D"/>
    <w:rsid w:val="00934E8F"/>
    <w:rsid w:val="009468F5"/>
    <w:rsid w:val="00965CC8"/>
    <w:rsid w:val="00966B8F"/>
    <w:rsid w:val="009959CA"/>
    <w:rsid w:val="009D57B2"/>
    <w:rsid w:val="00A06758"/>
    <w:rsid w:val="00A15466"/>
    <w:rsid w:val="00A34A5B"/>
    <w:rsid w:val="00A46FEE"/>
    <w:rsid w:val="00A47598"/>
    <w:rsid w:val="00A7383F"/>
    <w:rsid w:val="00A83CE9"/>
    <w:rsid w:val="00A8646D"/>
    <w:rsid w:val="00A9008A"/>
    <w:rsid w:val="00AA41A7"/>
    <w:rsid w:val="00AC7FCE"/>
    <w:rsid w:val="00AD0097"/>
    <w:rsid w:val="00AD0A7E"/>
    <w:rsid w:val="00AF3ABF"/>
    <w:rsid w:val="00AF52DE"/>
    <w:rsid w:val="00AF642D"/>
    <w:rsid w:val="00B00340"/>
    <w:rsid w:val="00B17E3E"/>
    <w:rsid w:val="00B31029"/>
    <w:rsid w:val="00B32817"/>
    <w:rsid w:val="00B41C19"/>
    <w:rsid w:val="00B43CA6"/>
    <w:rsid w:val="00B84AB8"/>
    <w:rsid w:val="00B9643A"/>
    <w:rsid w:val="00BB13FC"/>
    <w:rsid w:val="00BD18D2"/>
    <w:rsid w:val="00BE5DA9"/>
    <w:rsid w:val="00BE6AA4"/>
    <w:rsid w:val="00C17FAE"/>
    <w:rsid w:val="00C22391"/>
    <w:rsid w:val="00C35BC9"/>
    <w:rsid w:val="00C40B28"/>
    <w:rsid w:val="00C5107A"/>
    <w:rsid w:val="00C71AEF"/>
    <w:rsid w:val="00C84B03"/>
    <w:rsid w:val="00C959A4"/>
    <w:rsid w:val="00CC11C7"/>
    <w:rsid w:val="00CD1DDE"/>
    <w:rsid w:val="00D0247C"/>
    <w:rsid w:val="00D03F50"/>
    <w:rsid w:val="00D0708A"/>
    <w:rsid w:val="00D07A48"/>
    <w:rsid w:val="00D07B6A"/>
    <w:rsid w:val="00D07E10"/>
    <w:rsid w:val="00D40623"/>
    <w:rsid w:val="00D4724E"/>
    <w:rsid w:val="00D53D52"/>
    <w:rsid w:val="00D56442"/>
    <w:rsid w:val="00D6187B"/>
    <w:rsid w:val="00D6302B"/>
    <w:rsid w:val="00D66C12"/>
    <w:rsid w:val="00D67103"/>
    <w:rsid w:val="00D7024B"/>
    <w:rsid w:val="00D75A41"/>
    <w:rsid w:val="00DA2D09"/>
    <w:rsid w:val="00DB4D73"/>
    <w:rsid w:val="00DD7604"/>
    <w:rsid w:val="00DE7F60"/>
    <w:rsid w:val="00DF4DD5"/>
    <w:rsid w:val="00E05C3D"/>
    <w:rsid w:val="00E11464"/>
    <w:rsid w:val="00E2480C"/>
    <w:rsid w:val="00E30DE2"/>
    <w:rsid w:val="00E52357"/>
    <w:rsid w:val="00E5718F"/>
    <w:rsid w:val="00E67509"/>
    <w:rsid w:val="00E73194"/>
    <w:rsid w:val="00E74732"/>
    <w:rsid w:val="00E76925"/>
    <w:rsid w:val="00E778FB"/>
    <w:rsid w:val="00E9299C"/>
    <w:rsid w:val="00EC26D0"/>
    <w:rsid w:val="00ED713B"/>
    <w:rsid w:val="00EF2EA4"/>
    <w:rsid w:val="00F1402C"/>
    <w:rsid w:val="00F266F5"/>
    <w:rsid w:val="00F43482"/>
    <w:rsid w:val="00F43D11"/>
    <w:rsid w:val="00F462CE"/>
    <w:rsid w:val="00F52325"/>
    <w:rsid w:val="00F5392A"/>
    <w:rsid w:val="00F75629"/>
    <w:rsid w:val="00F8738F"/>
    <w:rsid w:val="00F915D6"/>
    <w:rsid w:val="00F93925"/>
    <w:rsid w:val="00F95250"/>
    <w:rsid w:val="00FA3D61"/>
    <w:rsid w:val="00FE7F68"/>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563C9"/>
  <w15:chartTrackingRefBased/>
  <w15:docId w15:val="{5B677C18-AA7B-4D58-A77F-06DB3D7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41"/>
    <w:pPr>
      <w:ind w:left="720"/>
      <w:contextualSpacing/>
    </w:pPr>
  </w:style>
  <w:style w:type="paragraph" w:styleId="Header">
    <w:name w:val="header"/>
    <w:basedOn w:val="Normal"/>
    <w:link w:val="HeaderChar"/>
    <w:uiPriority w:val="99"/>
    <w:unhideWhenUsed/>
    <w:rsid w:val="00623D7B"/>
    <w:pPr>
      <w:tabs>
        <w:tab w:val="center" w:pos="4680"/>
        <w:tab w:val="right" w:pos="9360"/>
      </w:tabs>
    </w:pPr>
  </w:style>
  <w:style w:type="character" w:customStyle="1" w:styleId="HeaderChar">
    <w:name w:val="Header Char"/>
    <w:basedOn w:val="DefaultParagraphFont"/>
    <w:link w:val="Header"/>
    <w:uiPriority w:val="99"/>
    <w:rsid w:val="00623D7B"/>
  </w:style>
  <w:style w:type="paragraph" w:styleId="Footer">
    <w:name w:val="footer"/>
    <w:basedOn w:val="Normal"/>
    <w:link w:val="FooterChar"/>
    <w:uiPriority w:val="99"/>
    <w:unhideWhenUsed/>
    <w:rsid w:val="00623D7B"/>
    <w:pPr>
      <w:tabs>
        <w:tab w:val="center" w:pos="4680"/>
        <w:tab w:val="right" w:pos="9360"/>
      </w:tabs>
    </w:pPr>
  </w:style>
  <w:style w:type="character" w:customStyle="1" w:styleId="FooterChar">
    <w:name w:val="Footer Char"/>
    <w:basedOn w:val="DefaultParagraphFont"/>
    <w:link w:val="Footer"/>
    <w:uiPriority w:val="99"/>
    <w:rsid w:val="00623D7B"/>
  </w:style>
  <w:style w:type="paragraph" w:styleId="NoSpacing">
    <w:name w:val="No Spacing"/>
    <w:uiPriority w:val="1"/>
    <w:qFormat/>
    <w:rsid w:val="00697AA7"/>
  </w:style>
  <w:style w:type="character" w:styleId="Hyperlink">
    <w:name w:val="Hyperlink"/>
    <w:basedOn w:val="DefaultParagraphFont"/>
    <w:uiPriority w:val="99"/>
    <w:unhideWhenUsed/>
    <w:rsid w:val="00F93925"/>
    <w:rPr>
      <w:color w:val="0000FF"/>
      <w:u w:val="single"/>
    </w:rPr>
  </w:style>
  <w:style w:type="character" w:styleId="UnresolvedMention">
    <w:name w:val="Unresolved Mention"/>
    <w:basedOn w:val="DefaultParagraphFont"/>
    <w:uiPriority w:val="99"/>
    <w:semiHidden/>
    <w:unhideWhenUsed/>
    <w:rsid w:val="00D07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ri.colostate.edu/projects/sbeadm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fri.colostate.edu/projects/sbeadm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fri.colostate.edu/projects/sbeadm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8</cp:revision>
  <cp:lastPrinted>2022-01-24T00:15:00Z</cp:lastPrinted>
  <dcterms:created xsi:type="dcterms:W3CDTF">2022-01-17T21:10:00Z</dcterms:created>
  <dcterms:modified xsi:type="dcterms:W3CDTF">2022-01-24T03:05:00Z</dcterms:modified>
</cp:coreProperties>
</file>